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011D3" w14:textId="475BB7C9" w:rsidR="00930AE2" w:rsidRPr="00930AE2" w:rsidRDefault="002F71A6" w:rsidP="00930AE2">
      <w:pPr>
        <w:spacing w:line="360" w:lineRule="auto"/>
        <w:jc w:val="both"/>
        <w:rPr>
          <w:rFonts w:ascii="Arial" w:hAnsi="Arial" w:cs="Arial"/>
          <w:shd w:val="clear" w:color="auto" w:fill="FFFFFF"/>
        </w:rPr>
      </w:pPr>
      <w:r>
        <w:rPr>
          <w:rFonts w:ascii="Arial" w:hAnsi="Arial" w:cs="Arial"/>
          <w:shd w:val="clear" w:color="auto" w:fill="FFFFFF"/>
        </w:rPr>
        <w:t>S</w:t>
      </w:r>
      <w:r w:rsidR="002C03CD">
        <w:rPr>
          <w:rFonts w:ascii="Arial" w:hAnsi="Arial" w:cs="Arial"/>
          <w:shd w:val="clear" w:color="auto" w:fill="FFFFFF"/>
        </w:rPr>
        <w:t>2 Table</w:t>
      </w:r>
      <w:r w:rsidR="00930AE2" w:rsidRPr="00930AE2">
        <w:rPr>
          <w:rFonts w:ascii="Arial" w:hAnsi="Arial" w:cs="Arial"/>
          <w:shd w:val="clear" w:color="auto" w:fill="FFFFFF"/>
        </w:rPr>
        <w:t>. File formats of M-models</w:t>
      </w:r>
    </w:p>
    <w:tbl>
      <w:tblPr>
        <w:tblW w:w="9369" w:type="dxa"/>
        <w:tblCellMar>
          <w:top w:w="15" w:type="dxa"/>
          <w:left w:w="15" w:type="dxa"/>
          <w:bottom w:w="15" w:type="dxa"/>
          <w:right w:w="15" w:type="dxa"/>
        </w:tblCellMar>
        <w:tblLook w:val="04A0" w:firstRow="1" w:lastRow="0" w:firstColumn="1" w:lastColumn="0" w:noHBand="0" w:noVBand="1"/>
      </w:tblPr>
      <w:tblGrid>
        <w:gridCol w:w="946"/>
        <w:gridCol w:w="3361"/>
        <w:gridCol w:w="3798"/>
        <w:gridCol w:w="1264"/>
      </w:tblGrid>
      <w:tr w:rsidR="00930AE2" w:rsidRPr="00930AE2" w14:paraId="19612690" w14:textId="77777777" w:rsidTr="00D20876">
        <w:trPr>
          <w:trHeight w:val="190"/>
        </w:trPr>
        <w:tc>
          <w:tcPr>
            <w:tcW w:w="0" w:type="auto"/>
            <w:tcBorders>
              <w:top w:val="single" w:sz="4" w:space="0" w:color="auto"/>
              <w:bottom w:val="single" w:sz="4" w:space="0" w:color="auto"/>
            </w:tcBorders>
            <w:tcMar>
              <w:top w:w="100" w:type="dxa"/>
              <w:left w:w="100" w:type="dxa"/>
              <w:bottom w:w="100" w:type="dxa"/>
              <w:right w:w="100" w:type="dxa"/>
            </w:tcMar>
            <w:vAlign w:val="center"/>
            <w:hideMark/>
          </w:tcPr>
          <w:p w14:paraId="35287B75" w14:textId="77777777" w:rsidR="00930AE2" w:rsidRPr="00930AE2" w:rsidRDefault="00930AE2" w:rsidP="00930AE2">
            <w:pPr>
              <w:spacing w:after="0" w:line="360" w:lineRule="auto"/>
              <w:jc w:val="both"/>
              <w:rPr>
                <w:rFonts w:ascii="Arial" w:eastAsia="Times New Roman" w:hAnsi="Arial" w:cs="Arial"/>
                <w:b/>
                <w:color w:val="000000" w:themeColor="text1"/>
              </w:rPr>
            </w:pPr>
            <w:r w:rsidRPr="00930AE2">
              <w:rPr>
                <w:rFonts w:ascii="Arial" w:eastAsia="Times New Roman" w:hAnsi="Arial" w:cs="Arial"/>
                <w:b/>
                <w:color w:val="000000" w:themeColor="text1"/>
              </w:rPr>
              <w:t>Format</w:t>
            </w:r>
          </w:p>
        </w:tc>
        <w:tc>
          <w:tcPr>
            <w:tcW w:w="0" w:type="auto"/>
            <w:tcBorders>
              <w:top w:val="single" w:sz="4" w:space="0" w:color="auto"/>
              <w:bottom w:val="single" w:sz="4" w:space="0" w:color="auto"/>
            </w:tcBorders>
            <w:tcMar>
              <w:top w:w="100" w:type="dxa"/>
              <w:left w:w="100" w:type="dxa"/>
              <w:bottom w:w="100" w:type="dxa"/>
              <w:right w:w="100" w:type="dxa"/>
            </w:tcMar>
            <w:vAlign w:val="center"/>
            <w:hideMark/>
          </w:tcPr>
          <w:p w14:paraId="6D150CFF" w14:textId="77777777" w:rsidR="00930AE2" w:rsidRPr="00930AE2" w:rsidRDefault="00930AE2" w:rsidP="00930AE2">
            <w:pPr>
              <w:spacing w:after="0" w:line="360" w:lineRule="auto"/>
              <w:jc w:val="both"/>
              <w:rPr>
                <w:rFonts w:ascii="Arial" w:eastAsia="Times New Roman" w:hAnsi="Arial" w:cs="Arial"/>
                <w:b/>
                <w:color w:val="000000" w:themeColor="text1"/>
              </w:rPr>
            </w:pPr>
            <w:r w:rsidRPr="00930AE2">
              <w:rPr>
                <w:rFonts w:ascii="Arial" w:eastAsia="Times New Roman" w:hAnsi="Arial" w:cs="Arial"/>
                <w:b/>
                <w:color w:val="000000" w:themeColor="text1"/>
              </w:rPr>
              <w:t>Description</w:t>
            </w:r>
          </w:p>
        </w:tc>
        <w:tc>
          <w:tcPr>
            <w:tcW w:w="0" w:type="auto"/>
            <w:tcBorders>
              <w:top w:val="single" w:sz="4" w:space="0" w:color="auto"/>
              <w:bottom w:val="single" w:sz="4" w:space="0" w:color="auto"/>
            </w:tcBorders>
            <w:tcMar>
              <w:top w:w="100" w:type="dxa"/>
              <w:left w:w="100" w:type="dxa"/>
              <w:bottom w:w="100" w:type="dxa"/>
              <w:right w:w="100" w:type="dxa"/>
            </w:tcMar>
            <w:vAlign w:val="center"/>
            <w:hideMark/>
          </w:tcPr>
          <w:p w14:paraId="5BA07624" w14:textId="77777777" w:rsidR="00930AE2" w:rsidRPr="00930AE2" w:rsidRDefault="00930AE2" w:rsidP="00930AE2">
            <w:pPr>
              <w:spacing w:after="0" w:line="360" w:lineRule="auto"/>
              <w:jc w:val="both"/>
              <w:rPr>
                <w:rFonts w:ascii="Arial" w:eastAsia="Times New Roman" w:hAnsi="Arial" w:cs="Arial"/>
                <w:b/>
                <w:color w:val="000000" w:themeColor="text1"/>
              </w:rPr>
            </w:pPr>
            <w:r w:rsidRPr="00930AE2">
              <w:rPr>
                <w:rFonts w:ascii="Arial" w:eastAsia="Times New Roman" w:hAnsi="Arial" w:cs="Arial"/>
                <w:b/>
                <w:color w:val="000000" w:themeColor="text1"/>
              </w:rPr>
              <w:t>Conversion tool</w:t>
            </w:r>
          </w:p>
        </w:tc>
        <w:tc>
          <w:tcPr>
            <w:tcW w:w="0" w:type="auto"/>
            <w:tcBorders>
              <w:top w:val="single" w:sz="4" w:space="0" w:color="auto"/>
              <w:bottom w:val="single" w:sz="4" w:space="0" w:color="auto"/>
            </w:tcBorders>
            <w:tcMar>
              <w:top w:w="100" w:type="dxa"/>
              <w:left w:w="100" w:type="dxa"/>
              <w:bottom w:w="100" w:type="dxa"/>
              <w:right w:w="100" w:type="dxa"/>
            </w:tcMar>
            <w:vAlign w:val="center"/>
            <w:hideMark/>
          </w:tcPr>
          <w:p w14:paraId="35E1254F" w14:textId="77777777" w:rsidR="00930AE2" w:rsidRPr="00930AE2" w:rsidRDefault="00930AE2" w:rsidP="00930AE2">
            <w:pPr>
              <w:spacing w:after="0" w:line="360" w:lineRule="auto"/>
              <w:jc w:val="both"/>
              <w:rPr>
                <w:rFonts w:ascii="Arial" w:eastAsia="Times New Roman" w:hAnsi="Arial" w:cs="Arial"/>
                <w:b/>
                <w:color w:val="000000" w:themeColor="text1"/>
              </w:rPr>
            </w:pPr>
            <w:r w:rsidRPr="00930AE2">
              <w:rPr>
                <w:rFonts w:ascii="Arial" w:eastAsia="Times New Roman" w:hAnsi="Arial" w:cs="Arial"/>
                <w:b/>
                <w:color w:val="000000" w:themeColor="text1"/>
              </w:rPr>
              <w:t>Reference</w:t>
            </w:r>
          </w:p>
        </w:tc>
      </w:tr>
      <w:tr w:rsidR="00930AE2" w:rsidRPr="00930AE2" w14:paraId="2CAFB912" w14:textId="77777777" w:rsidTr="00D20876">
        <w:trPr>
          <w:trHeight w:val="380"/>
        </w:trPr>
        <w:tc>
          <w:tcPr>
            <w:tcW w:w="0" w:type="auto"/>
            <w:tcBorders>
              <w:top w:val="single" w:sz="4" w:space="0" w:color="auto"/>
            </w:tcBorders>
            <w:tcMar>
              <w:top w:w="100" w:type="dxa"/>
              <w:left w:w="100" w:type="dxa"/>
              <w:bottom w:w="100" w:type="dxa"/>
              <w:right w:w="100" w:type="dxa"/>
            </w:tcMar>
            <w:vAlign w:val="center"/>
            <w:hideMark/>
          </w:tcPr>
          <w:p w14:paraId="3F111424" w14:textId="77777777" w:rsidR="00930AE2" w:rsidRPr="00930AE2" w:rsidRDefault="00930AE2" w:rsidP="00930AE2">
            <w:pPr>
              <w:spacing w:after="0" w:line="360" w:lineRule="auto"/>
              <w:jc w:val="both"/>
              <w:rPr>
                <w:rFonts w:ascii="Arial" w:eastAsia="Times New Roman" w:hAnsi="Arial" w:cs="Arial"/>
                <w:color w:val="000000" w:themeColor="text1"/>
              </w:rPr>
            </w:pPr>
            <w:r w:rsidRPr="00930AE2">
              <w:rPr>
                <w:rFonts w:ascii="Arial" w:eastAsia="Times New Roman" w:hAnsi="Arial" w:cs="Arial"/>
                <w:color w:val="000000" w:themeColor="text1"/>
              </w:rPr>
              <w:t>JSON</w:t>
            </w:r>
          </w:p>
        </w:tc>
        <w:tc>
          <w:tcPr>
            <w:tcW w:w="0" w:type="auto"/>
            <w:tcBorders>
              <w:top w:val="single" w:sz="4" w:space="0" w:color="auto"/>
            </w:tcBorders>
            <w:tcMar>
              <w:top w:w="100" w:type="dxa"/>
              <w:left w:w="100" w:type="dxa"/>
              <w:bottom w:w="100" w:type="dxa"/>
              <w:right w:w="100" w:type="dxa"/>
            </w:tcMar>
            <w:vAlign w:val="center"/>
            <w:hideMark/>
          </w:tcPr>
          <w:p w14:paraId="0D3E7AE7" w14:textId="77777777" w:rsidR="00930AE2" w:rsidRPr="00930AE2" w:rsidRDefault="00930AE2" w:rsidP="00930AE2">
            <w:pPr>
              <w:spacing w:after="0" w:line="360" w:lineRule="auto"/>
              <w:jc w:val="both"/>
              <w:rPr>
                <w:rFonts w:ascii="Arial" w:eastAsia="Times New Roman" w:hAnsi="Arial" w:cs="Arial"/>
                <w:color w:val="000000" w:themeColor="text1"/>
              </w:rPr>
            </w:pPr>
            <w:r w:rsidRPr="00930AE2">
              <w:rPr>
                <w:rFonts w:ascii="Arial" w:eastAsia="Times New Roman" w:hAnsi="Arial" w:cs="Arial"/>
                <w:color w:val="000000" w:themeColor="text1"/>
              </w:rPr>
              <w:t>Plain text format data structure</w:t>
            </w:r>
          </w:p>
        </w:tc>
        <w:tc>
          <w:tcPr>
            <w:tcW w:w="0" w:type="auto"/>
            <w:tcBorders>
              <w:top w:val="single" w:sz="4" w:space="0" w:color="auto"/>
            </w:tcBorders>
            <w:tcMar>
              <w:top w:w="100" w:type="dxa"/>
              <w:left w:w="100" w:type="dxa"/>
              <w:bottom w:w="100" w:type="dxa"/>
              <w:right w:w="100" w:type="dxa"/>
            </w:tcMar>
            <w:vAlign w:val="center"/>
            <w:hideMark/>
          </w:tcPr>
          <w:p w14:paraId="30FDB0E2" w14:textId="77777777" w:rsidR="00930AE2" w:rsidRPr="00930AE2" w:rsidRDefault="00930AE2" w:rsidP="00930AE2">
            <w:pPr>
              <w:spacing w:after="0" w:line="360" w:lineRule="auto"/>
              <w:jc w:val="both"/>
              <w:rPr>
                <w:rFonts w:ascii="Arial" w:eastAsia="Times New Roman" w:hAnsi="Arial" w:cs="Arial"/>
                <w:color w:val="000000" w:themeColor="text1"/>
              </w:rPr>
            </w:pPr>
            <w:proofErr w:type="spellStart"/>
            <w:r w:rsidRPr="00930AE2">
              <w:rPr>
                <w:rFonts w:ascii="Arial" w:eastAsia="Times New Roman" w:hAnsi="Arial" w:cs="Arial"/>
                <w:color w:val="000000" w:themeColor="text1"/>
              </w:rPr>
              <w:t>COBRApy</w:t>
            </w:r>
            <w:proofErr w:type="spellEnd"/>
          </w:p>
          <w:p w14:paraId="0F779416" w14:textId="77777777" w:rsidR="00930AE2" w:rsidRPr="00930AE2" w:rsidRDefault="00930AE2" w:rsidP="00930AE2">
            <w:pPr>
              <w:spacing w:after="0" w:line="360" w:lineRule="auto"/>
              <w:jc w:val="both"/>
              <w:rPr>
                <w:rFonts w:ascii="Arial" w:eastAsia="Times New Roman" w:hAnsi="Arial" w:cs="Arial"/>
                <w:color w:val="000000" w:themeColor="text1"/>
              </w:rPr>
            </w:pPr>
            <w:proofErr w:type="spellStart"/>
            <w:r w:rsidRPr="00930AE2">
              <w:rPr>
                <w:rFonts w:ascii="Arial" w:eastAsia="Times New Roman" w:hAnsi="Arial" w:cs="Arial"/>
                <w:color w:val="000000" w:themeColor="text1"/>
              </w:rPr>
              <w:t>COBREXA.jl</w:t>
            </w:r>
            <w:proofErr w:type="spellEnd"/>
          </w:p>
        </w:tc>
        <w:sdt>
          <w:sdtPr>
            <w:rPr>
              <w:rFonts w:ascii="Arial" w:eastAsia="Times New Roman" w:hAnsi="Arial" w:cs="Arial"/>
              <w:color w:val="000000"/>
            </w:rPr>
            <w:tag w:val="MENDELEY_CITATION_v3_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"/>
            <w:id w:val="1268276037"/>
            <w:placeholder>
              <w:docPart w:val="856A2B5457C840B2B9E98D4FFD706108"/>
            </w:placeholder>
          </w:sdtPr>
          <w:sdtContent>
            <w:tc>
              <w:tcPr>
                <w:tcW w:w="0" w:type="auto"/>
                <w:tcBorders>
                  <w:top w:val="single" w:sz="4" w:space="0" w:color="auto"/>
                </w:tcBorders>
                <w:tcMar>
                  <w:top w:w="100" w:type="dxa"/>
                  <w:left w:w="100" w:type="dxa"/>
                  <w:bottom w:w="100" w:type="dxa"/>
                  <w:right w:w="100" w:type="dxa"/>
                </w:tcMar>
                <w:vAlign w:val="center"/>
                <w:hideMark/>
              </w:tcPr>
              <w:p w14:paraId="7978DC7E" w14:textId="17D387FD" w:rsidR="00930AE2" w:rsidRPr="00930AE2" w:rsidRDefault="00930AE2" w:rsidP="00930AE2">
                <w:pPr>
                  <w:spacing w:after="0" w:line="360" w:lineRule="auto"/>
                  <w:jc w:val="both"/>
                  <w:rPr>
                    <w:rFonts w:ascii="Arial" w:eastAsia="Times New Roman" w:hAnsi="Arial" w:cs="Arial"/>
                    <w:color w:val="000000" w:themeColor="text1"/>
                  </w:rPr>
                </w:pPr>
                <w:r w:rsidRPr="00930AE2">
                  <w:rPr>
                    <w:rFonts w:ascii="Arial" w:eastAsia="Times New Roman" w:hAnsi="Arial" w:cs="Arial"/>
                    <w:color w:val="000000"/>
                  </w:rPr>
                  <w:t>(1,2)</w:t>
                </w:r>
              </w:p>
            </w:tc>
          </w:sdtContent>
        </w:sdt>
      </w:tr>
      <w:tr w:rsidR="00930AE2" w:rsidRPr="00930AE2" w14:paraId="50628E06" w14:textId="77777777" w:rsidTr="00D20876">
        <w:trPr>
          <w:trHeight w:val="1180"/>
        </w:trPr>
        <w:tc>
          <w:tcPr>
            <w:tcW w:w="0" w:type="auto"/>
            <w:tcMar>
              <w:top w:w="100" w:type="dxa"/>
              <w:left w:w="100" w:type="dxa"/>
              <w:bottom w:w="100" w:type="dxa"/>
              <w:right w:w="100" w:type="dxa"/>
            </w:tcMar>
            <w:vAlign w:val="center"/>
            <w:hideMark/>
          </w:tcPr>
          <w:p w14:paraId="6C5BC592" w14:textId="77777777" w:rsidR="00930AE2" w:rsidRPr="00930AE2" w:rsidRDefault="00930AE2" w:rsidP="00930AE2">
            <w:pPr>
              <w:spacing w:after="0" w:line="360" w:lineRule="auto"/>
              <w:jc w:val="both"/>
              <w:rPr>
                <w:rFonts w:ascii="Arial" w:eastAsia="Times New Roman" w:hAnsi="Arial" w:cs="Arial"/>
                <w:color w:val="000000" w:themeColor="text1"/>
              </w:rPr>
            </w:pPr>
            <w:r w:rsidRPr="00930AE2">
              <w:rPr>
                <w:rFonts w:ascii="Arial" w:eastAsia="Times New Roman" w:hAnsi="Arial" w:cs="Arial"/>
                <w:color w:val="000000" w:themeColor="text1"/>
              </w:rPr>
              <w:t>mat</w:t>
            </w:r>
          </w:p>
        </w:tc>
        <w:tc>
          <w:tcPr>
            <w:tcW w:w="0" w:type="auto"/>
            <w:tcMar>
              <w:top w:w="100" w:type="dxa"/>
              <w:left w:w="100" w:type="dxa"/>
              <w:bottom w:w="100" w:type="dxa"/>
              <w:right w:w="100" w:type="dxa"/>
            </w:tcMar>
            <w:vAlign w:val="center"/>
            <w:hideMark/>
          </w:tcPr>
          <w:p w14:paraId="17B770AC" w14:textId="77777777" w:rsidR="00930AE2" w:rsidRPr="00930AE2" w:rsidRDefault="00930AE2" w:rsidP="00930AE2">
            <w:pPr>
              <w:spacing w:after="0" w:line="360" w:lineRule="auto"/>
              <w:jc w:val="both"/>
              <w:rPr>
                <w:rFonts w:ascii="Arial" w:eastAsia="Times New Roman" w:hAnsi="Arial" w:cs="Arial"/>
                <w:color w:val="000000" w:themeColor="text1"/>
              </w:rPr>
            </w:pPr>
            <w:proofErr w:type="spellStart"/>
            <w:r w:rsidRPr="00930AE2">
              <w:rPr>
                <w:rFonts w:ascii="Arial" w:eastAsia="Times New Roman" w:hAnsi="Arial" w:cs="Arial"/>
                <w:color w:val="000000" w:themeColor="text1"/>
              </w:rPr>
              <w:t>Matlab</w:t>
            </w:r>
            <w:proofErr w:type="spellEnd"/>
            <w:r w:rsidRPr="00930AE2">
              <w:rPr>
                <w:rFonts w:ascii="Arial" w:eastAsia="Times New Roman" w:hAnsi="Arial" w:cs="Arial"/>
                <w:color w:val="000000" w:themeColor="text1"/>
              </w:rPr>
              <w:t xml:space="preserve"> variable data structure</w:t>
            </w:r>
          </w:p>
        </w:tc>
        <w:tc>
          <w:tcPr>
            <w:tcW w:w="0" w:type="auto"/>
            <w:tcMar>
              <w:top w:w="100" w:type="dxa"/>
              <w:left w:w="100" w:type="dxa"/>
              <w:bottom w:w="100" w:type="dxa"/>
              <w:right w:w="100" w:type="dxa"/>
            </w:tcMar>
            <w:vAlign w:val="center"/>
            <w:hideMark/>
          </w:tcPr>
          <w:p w14:paraId="736A290F" w14:textId="77777777" w:rsidR="00930AE2" w:rsidRPr="00930AE2" w:rsidRDefault="00930AE2" w:rsidP="00930AE2">
            <w:pPr>
              <w:spacing w:after="0" w:line="360" w:lineRule="auto"/>
              <w:jc w:val="both"/>
              <w:rPr>
                <w:rFonts w:ascii="Arial" w:eastAsia="Times New Roman" w:hAnsi="Arial" w:cs="Arial"/>
                <w:color w:val="000000" w:themeColor="text1"/>
              </w:rPr>
            </w:pPr>
            <w:r w:rsidRPr="00930AE2">
              <w:rPr>
                <w:rFonts w:ascii="Arial" w:eastAsia="Times New Roman" w:hAnsi="Arial" w:cs="Arial"/>
                <w:color w:val="000000" w:themeColor="text1"/>
              </w:rPr>
              <w:t>COBRA Toolbox</w:t>
            </w:r>
          </w:p>
          <w:p w14:paraId="4AB61597" w14:textId="77777777" w:rsidR="00930AE2" w:rsidRPr="00930AE2" w:rsidRDefault="00930AE2" w:rsidP="00930AE2">
            <w:pPr>
              <w:spacing w:after="0" w:line="360" w:lineRule="auto"/>
              <w:jc w:val="both"/>
              <w:rPr>
                <w:rFonts w:ascii="Arial" w:eastAsia="Times New Roman" w:hAnsi="Arial" w:cs="Arial"/>
                <w:color w:val="000000" w:themeColor="text1"/>
              </w:rPr>
            </w:pPr>
          </w:p>
          <w:p w14:paraId="4667267C" w14:textId="77777777" w:rsidR="00930AE2" w:rsidRPr="00930AE2" w:rsidRDefault="00930AE2" w:rsidP="00930AE2">
            <w:pPr>
              <w:spacing w:after="0" w:line="360" w:lineRule="auto"/>
              <w:jc w:val="both"/>
              <w:rPr>
                <w:rFonts w:ascii="Arial" w:eastAsia="Times New Roman" w:hAnsi="Arial" w:cs="Arial"/>
                <w:color w:val="000000" w:themeColor="text1"/>
              </w:rPr>
            </w:pPr>
            <w:r w:rsidRPr="00930AE2">
              <w:rPr>
                <w:rFonts w:ascii="Arial" w:eastAsia="Times New Roman" w:hAnsi="Arial" w:cs="Arial"/>
                <w:color w:val="000000" w:themeColor="text1"/>
              </w:rPr>
              <w:t>Systems Biology Format Converter (SBFC)</w:t>
            </w:r>
          </w:p>
          <w:p w14:paraId="7E3C3AB6" w14:textId="77777777" w:rsidR="00930AE2" w:rsidRPr="00930AE2" w:rsidRDefault="00930AE2" w:rsidP="00930AE2">
            <w:pPr>
              <w:spacing w:after="0" w:line="360" w:lineRule="auto"/>
              <w:jc w:val="both"/>
              <w:rPr>
                <w:rFonts w:ascii="Arial" w:eastAsia="Times New Roman" w:hAnsi="Arial" w:cs="Arial"/>
                <w:color w:val="000000" w:themeColor="text1"/>
              </w:rPr>
            </w:pPr>
          </w:p>
          <w:p w14:paraId="67A545E3" w14:textId="77777777" w:rsidR="00930AE2" w:rsidRPr="00930AE2" w:rsidRDefault="00930AE2" w:rsidP="00930AE2">
            <w:pPr>
              <w:spacing w:after="0" w:line="360" w:lineRule="auto"/>
              <w:jc w:val="both"/>
              <w:rPr>
                <w:rFonts w:ascii="Arial" w:eastAsia="Times New Roman" w:hAnsi="Arial" w:cs="Arial"/>
                <w:color w:val="000000" w:themeColor="text1"/>
              </w:rPr>
            </w:pPr>
            <w:proofErr w:type="spellStart"/>
            <w:r w:rsidRPr="00930AE2">
              <w:rPr>
                <w:rFonts w:ascii="Arial" w:eastAsia="Times New Roman" w:hAnsi="Arial" w:cs="Arial"/>
                <w:color w:val="000000" w:themeColor="text1"/>
              </w:rPr>
              <w:t>COBREXA.jl</w:t>
            </w:r>
            <w:proofErr w:type="spellEnd"/>
          </w:p>
        </w:tc>
        <w:sdt>
          <w:sdtPr>
            <w:rPr>
              <w:rFonts w:ascii="Arial" w:eastAsia="Times New Roman" w:hAnsi="Arial" w:cs="Arial"/>
              <w:color w:val="000000"/>
            </w:rPr>
            <w:tag w:val="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"/>
            <w:id w:val="-1188445652"/>
            <w:placeholder>
              <w:docPart w:val="856A2B5457C840B2B9E98D4FFD706108"/>
            </w:placeholder>
          </w:sdtPr>
          <w:sdtContent>
            <w:tc>
              <w:tcPr>
                <w:tcW w:w="0" w:type="auto"/>
                <w:tcMar>
                  <w:top w:w="100" w:type="dxa"/>
                  <w:left w:w="100" w:type="dxa"/>
                  <w:bottom w:w="100" w:type="dxa"/>
                  <w:right w:w="100" w:type="dxa"/>
                </w:tcMar>
                <w:vAlign w:val="center"/>
                <w:hideMark/>
              </w:tcPr>
              <w:p w14:paraId="4A76F35A" w14:textId="281C1C64" w:rsidR="00930AE2" w:rsidRPr="00930AE2" w:rsidRDefault="00930AE2" w:rsidP="00930AE2">
                <w:pPr>
                  <w:spacing w:after="0" w:line="360" w:lineRule="auto"/>
                  <w:jc w:val="both"/>
                  <w:rPr>
                    <w:rFonts w:ascii="Arial" w:eastAsia="Times New Roman" w:hAnsi="Arial" w:cs="Arial"/>
                    <w:color w:val="000000" w:themeColor="text1"/>
                  </w:rPr>
                </w:pPr>
                <w:r w:rsidRPr="00930AE2">
                  <w:rPr>
                    <w:rFonts w:ascii="Arial" w:eastAsia="Times New Roman" w:hAnsi="Arial" w:cs="Arial"/>
                    <w:color w:val="000000"/>
                  </w:rPr>
                  <w:t>(1,3)</w:t>
                </w:r>
              </w:p>
            </w:tc>
          </w:sdtContent>
        </w:sdt>
      </w:tr>
      <w:tr w:rsidR="00930AE2" w:rsidRPr="00930AE2" w14:paraId="6A4B253F" w14:textId="77777777" w:rsidTr="00D20876">
        <w:trPr>
          <w:trHeight w:val="760"/>
        </w:trPr>
        <w:tc>
          <w:tcPr>
            <w:tcW w:w="0" w:type="auto"/>
            <w:tcMar>
              <w:top w:w="100" w:type="dxa"/>
              <w:left w:w="100" w:type="dxa"/>
              <w:bottom w:w="100" w:type="dxa"/>
              <w:right w:w="100" w:type="dxa"/>
            </w:tcMar>
            <w:vAlign w:val="center"/>
            <w:hideMark/>
          </w:tcPr>
          <w:p w14:paraId="6FEF5D36" w14:textId="77777777" w:rsidR="00930AE2" w:rsidRPr="00930AE2" w:rsidRDefault="00930AE2" w:rsidP="00930AE2">
            <w:pPr>
              <w:spacing w:after="0" w:line="360" w:lineRule="auto"/>
              <w:jc w:val="both"/>
              <w:rPr>
                <w:rFonts w:ascii="Arial" w:eastAsia="Times New Roman" w:hAnsi="Arial" w:cs="Arial"/>
                <w:color w:val="000000" w:themeColor="text1"/>
              </w:rPr>
            </w:pPr>
            <w:proofErr w:type="spellStart"/>
            <w:r w:rsidRPr="00930AE2">
              <w:rPr>
                <w:rFonts w:ascii="Arial" w:eastAsia="Times New Roman" w:hAnsi="Arial" w:cs="Arial"/>
                <w:color w:val="000000" w:themeColor="text1"/>
              </w:rPr>
              <w:t>sbml</w:t>
            </w:r>
            <w:proofErr w:type="spellEnd"/>
          </w:p>
        </w:tc>
        <w:tc>
          <w:tcPr>
            <w:tcW w:w="0" w:type="auto"/>
            <w:tcMar>
              <w:top w:w="100" w:type="dxa"/>
              <w:left w:w="100" w:type="dxa"/>
              <w:bottom w:w="100" w:type="dxa"/>
              <w:right w:w="100" w:type="dxa"/>
            </w:tcMar>
            <w:vAlign w:val="center"/>
            <w:hideMark/>
          </w:tcPr>
          <w:p w14:paraId="4CD7C313" w14:textId="77777777" w:rsidR="00930AE2" w:rsidRPr="00930AE2" w:rsidRDefault="00930AE2" w:rsidP="00930AE2">
            <w:pPr>
              <w:spacing w:after="0" w:line="360" w:lineRule="auto"/>
              <w:jc w:val="both"/>
              <w:rPr>
                <w:rFonts w:ascii="Arial" w:eastAsia="Times New Roman" w:hAnsi="Arial" w:cs="Arial"/>
                <w:color w:val="000000" w:themeColor="text1"/>
              </w:rPr>
            </w:pPr>
            <w:r w:rsidRPr="00930AE2">
              <w:rPr>
                <w:rFonts w:ascii="Arial" w:eastAsia="Times New Roman" w:hAnsi="Arial" w:cs="Arial"/>
                <w:color w:val="000000" w:themeColor="text1"/>
              </w:rPr>
              <w:t>Representation format based on XML</w:t>
            </w:r>
          </w:p>
        </w:tc>
        <w:tc>
          <w:tcPr>
            <w:tcW w:w="0" w:type="auto"/>
            <w:tcMar>
              <w:top w:w="100" w:type="dxa"/>
              <w:left w:w="100" w:type="dxa"/>
              <w:bottom w:w="100" w:type="dxa"/>
              <w:right w:w="100" w:type="dxa"/>
            </w:tcMar>
            <w:vAlign w:val="center"/>
            <w:hideMark/>
          </w:tcPr>
          <w:p w14:paraId="0C637D75" w14:textId="77777777" w:rsidR="00930AE2" w:rsidRPr="00930AE2" w:rsidRDefault="00930AE2" w:rsidP="00930AE2">
            <w:pPr>
              <w:spacing w:after="0" w:line="360" w:lineRule="auto"/>
              <w:jc w:val="both"/>
              <w:rPr>
                <w:rFonts w:ascii="Arial" w:eastAsia="Times New Roman" w:hAnsi="Arial" w:cs="Arial"/>
                <w:color w:val="000000" w:themeColor="text1"/>
                <w:lang w:val="es-MX"/>
              </w:rPr>
            </w:pPr>
            <w:proofErr w:type="spellStart"/>
            <w:r w:rsidRPr="00930AE2">
              <w:rPr>
                <w:rFonts w:ascii="Arial" w:eastAsia="Times New Roman" w:hAnsi="Arial" w:cs="Arial"/>
                <w:color w:val="000000" w:themeColor="text1"/>
                <w:lang w:val="es-MX"/>
              </w:rPr>
              <w:t>COBRApy</w:t>
            </w:r>
            <w:proofErr w:type="spellEnd"/>
          </w:p>
          <w:p w14:paraId="5FD0A4E7" w14:textId="77777777" w:rsidR="00930AE2" w:rsidRPr="00930AE2" w:rsidRDefault="00930AE2" w:rsidP="00930AE2">
            <w:pPr>
              <w:spacing w:after="0" w:line="360" w:lineRule="auto"/>
              <w:jc w:val="both"/>
              <w:rPr>
                <w:rFonts w:ascii="Arial" w:eastAsia="Times New Roman" w:hAnsi="Arial" w:cs="Arial"/>
                <w:color w:val="000000" w:themeColor="text1"/>
                <w:lang w:val="es-MX"/>
              </w:rPr>
            </w:pPr>
            <w:proofErr w:type="spellStart"/>
            <w:r w:rsidRPr="00930AE2">
              <w:rPr>
                <w:rFonts w:ascii="Arial" w:eastAsia="Times New Roman" w:hAnsi="Arial" w:cs="Arial"/>
                <w:color w:val="000000" w:themeColor="text1"/>
                <w:lang w:val="es-MX"/>
              </w:rPr>
              <w:t>COBREXA.jl</w:t>
            </w:r>
            <w:proofErr w:type="spellEnd"/>
          </w:p>
          <w:p w14:paraId="625322FC" w14:textId="77777777" w:rsidR="00930AE2" w:rsidRPr="00930AE2" w:rsidRDefault="00930AE2" w:rsidP="00930AE2">
            <w:pPr>
              <w:spacing w:after="0" w:line="360" w:lineRule="auto"/>
              <w:jc w:val="both"/>
              <w:rPr>
                <w:rFonts w:ascii="Arial" w:eastAsia="Times New Roman" w:hAnsi="Arial" w:cs="Arial"/>
                <w:color w:val="000000" w:themeColor="text1"/>
                <w:lang w:val="es-MX"/>
              </w:rPr>
            </w:pPr>
            <w:proofErr w:type="spellStart"/>
            <w:r w:rsidRPr="00930AE2">
              <w:rPr>
                <w:rFonts w:ascii="Arial" w:eastAsia="Times New Roman" w:hAnsi="Arial" w:cs="Arial"/>
                <w:color w:val="000000" w:themeColor="text1"/>
                <w:lang w:val="es-MX"/>
              </w:rPr>
              <w:t>KEGGtranslator</w:t>
            </w:r>
            <w:proofErr w:type="spellEnd"/>
          </w:p>
          <w:p w14:paraId="2A71FB0F" w14:textId="77777777" w:rsidR="00930AE2" w:rsidRPr="00930AE2" w:rsidRDefault="00930AE2" w:rsidP="00930AE2">
            <w:pPr>
              <w:spacing w:after="0" w:line="360" w:lineRule="auto"/>
              <w:jc w:val="both"/>
              <w:rPr>
                <w:rFonts w:ascii="Arial" w:eastAsia="Times New Roman" w:hAnsi="Arial" w:cs="Arial"/>
                <w:color w:val="000000" w:themeColor="text1"/>
                <w:lang w:val="es-MX"/>
              </w:rPr>
            </w:pPr>
            <w:r w:rsidRPr="00930AE2">
              <w:rPr>
                <w:rFonts w:ascii="Arial" w:eastAsia="Times New Roman" w:hAnsi="Arial" w:cs="Arial"/>
                <w:color w:val="000000" w:themeColor="text1"/>
                <w:lang w:val="es-MX"/>
              </w:rPr>
              <w:t xml:space="preserve">COBRA </w:t>
            </w:r>
            <w:proofErr w:type="spellStart"/>
            <w:r w:rsidRPr="00930AE2">
              <w:rPr>
                <w:rFonts w:ascii="Arial" w:eastAsia="Times New Roman" w:hAnsi="Arial" w:cs="Arial"/>
                <w:color w:val="000000" w:themeColor="text1"/>
                <w:lang w:val="es-MX"/>
              </w:rPr>
              <w:t>Toolbox</w:t>
            </w:r>
            <w:proofErr w:type="spellEnd"/>
          </w:p>
        </w:tc>
        <w:sdt>
          <w:sdtPr>
            <w:rPr>
              <w:rFonts w:ascii="Arial" w:eastAsia="Times New Roman" w:hAnsi="Arial" w:cs="Arial"/>
              <w:color w:val="000000"/>
            </w:rPr>
            <w:tag w:val="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"/>
            <w:id w:val="-1908594348"/>
            <w:placeholder>
              <w:docPart w:val="856A2B5457C840B2B9E98D4FFD706108"/>
            </w:placeholder>
          </w:sdtPr>
          <w:sdtContent>
            <w:tc>
              <w:tcPr>
                <w:tcW w:w="0" w:type="auto"/>
                <w:tcMar>
                  <w:top w:w="100" w:type="dxa"/>
                  <w:left w:w="100" w:type="dxa"/>
                  <w:bottom w:w="100" w:type="dxa"/>
                  <w:right w:w="100" w:type="dxa"/>
                </w:tcMar>
                <w:vAlign w:val="center"/>
                <w:hideMark/>
              </w:tcPr>
              <w:p w14:paraId="71B93C4C" w14:textId="36E9FC0A" w:rsidR="00930AE2" w:rsidRPr="00930AE2" w:rsidRDefault="00930AE2" w:rsidP="00930AE2">
                <w:pPr>
                  <w:spacing w:after="0" w:line="360" w:lineRule="auto"/>
                  <w:jc w:val="both"/>
                  <w:rPr>
                    <w:rFonts w:ascii="Arial" w:eastAsia="Times New Roman" w:hAnsi="Arial" w:cs="Arial"/>
                    <w:color w:val="000000" w:themeColor="text1"/>
                  </w:rPr>
                </w:pPr>
                <w:r w:rsidRPr="00930AE2">
                  <w:rPr>
                    <w:rFonts w:ascii="Arial" w:eastAsia="Times New Roman" w:hAnsi="Arial" w:cs="Arial"/>
                    <w:color w:val="000000"/>
                  </w:rPr>
                  <w:t>(4–6)</w:t>
                </w:r>
              </w:p>
            </w:tc>
          </w:sdtContent>
        </w:sdt>
      </w:tr>
      <w:tr w:rsidR="00930AE2" w:rsidRPr="00930AE2" w14:paraId="7862CD7E" w14:textId="77777777" w:rsidTr="00D20876">
        <w:trPr>
          <w:trHeight w:val="386"/>
        </w:trPr>
        <w:tc>
          <w:tcPr>
            <w:tcW w:w="0" w:type="auto"/>
            <w:tcBorders>
              <w:bottom w:val="single" w:sz="4" w:space="0" w:color="auto"/>
            </w:tcBorders>
            <w:tcMar>
              <w:top w:w="100" w:type="dxa"/>
              <w:left w:w="100" w:type="dxa"/>
              <w:bottom w:w="100" w:type="dxa"/>
              <w:right w:w="100" w:type="dxa"/>
            </w:tcMar>
            <w:vAlign w:val="center"/>
            <w:hideMark/>
          </w:tcPr>
          <w:p w14:paraId="5FE0C29E" w14:textId="77777777" w:rsidR="00930AE2" w:rsidRPr="00930AE2" w:rsidRDefault="00930AE2" w:rsidP="00930AE2">
            <w:pPr>
              <w:spacing w:after="0" w:line="360" w:lineRule="auto"/>
              <w:jc w:val="both"/>
              <w:rPr>
                <w:rFonts w:ascii="Arial" w:eastAsia="Times New Roman" w:hAnsi="Arial" w:cs="Arial"/>
                <w:color w:val="000000" w:themeColor="text1"/>
              </w:rPr>
            </w:pPr>
            <w:proofErr w:type="spellStart"/>
            <w:r w:rsidRPr="00930AE2">
              <w:rPr>
                <w:rFonts w:ascii="Arial" w:eastAsia="Times New Roman" w:hAnsi="Arial" w:cs="Arial"/>
                <w:color w:val="000000" w:themeColor="text1"/>
              </w:rPr>
              <w:t>yaml</w:t>
            </w:r>
            <w:proofErr w:type="spellEnd"/>
          </w:p>
        </w:tc>
        <w:tc>
          <w:tcPr>
            <w:tcW w:w="0" w:type="auto"/>
            <w:tcBorders>
              <w:bottom w:val="single" w:sz="4" w:space="0" w:color="auto"/>
            </w:tcBorders>
            <w:tcMar>
              <w:top w:w="100" w:type="dxa"/>
              <w:left w:w="100" w:type="dxa"/>
              <w:bottom w:w="100" w:type="dxa"/>
              <w:right w:w="100" w:type="dxa"/>
            </w:tcMar>
            <w:vAlign w:val="center"/>
            <w:hideMark/>
          </w:tcPr>
          <w:p w14:paraId="4C971458" w14:textId="77777777" w:rsidR="00930AE2" w:rsidRPr="00930AE2" w:rsidRDefault="00930AE2" w:rsidP="00930AE2">
            <w:pPr>
              <w:spacing w:after="0" w:line="360" w:lineRule="auto"/>
              <w:jc w:val="both"/>
              <w:rPr>
                <w:rFonts w:ascii="Arial" w:eastAsia="Times New Roman" w:hAnsi="Arial" w:cs="Arial"/>
                <w:color w:val="000000" w:themeColor="text1"/>
              </w:rPr>
            </w:pPr>
            <w:r w:rsidRPr="00930AE2">
              <w:rPr>
                <w:rFonts w:ascii="Arial" w:eastAsia="Times New Roman" w:hAnsi="Arial" w:cs="Arial"/>
                <w:color w:val="000000" w:themeColor="text1"/>
              </w:rPr>
              <w:t>Human readable markup language</w:t>
            </w:r>
          </w:p>
        </w:tc>
        <w:tc>
          <w:tcPr>
            <w:tcW w:w="0" w:type="auto"/>
            <w:tcBorders>
              <w:bottom w:val="single" w:sz="4" w:space="0" w:color="auto"/>
            </w:tcBorders>
            <w:tcMar>
              <w:top w:w="100" w:type="dxa"/>
              <w:left w:w="100" w:type="dxa"/>
              <w:bottom w:w="100" w:type="dxa"/>
              <w:right w:w="100" w:type="dxa"/>
            </w:tcMar>
            <w:vAlign w:val="center"/>
            <w:hideMark/>
          </w:tcPr>
          <w:p w14:paraId="5AF451DA" w14:textId="77777777" w:rsidR="00930AE2" w:rsidRPr="00930AE2" w:rsidRDefault="00930AE2" w:rsidP="00930AE2">
            <w:pPr>
              <w:spacing w:after="0" w:line="360" w:lineRule="auto"/>
              <w:jc w:val="both"/>
              <w:rPr>
                <w:rFonts w:ascii="Arial" w:eastAsia="Times New Roman" w:hAnsi="Arial" w:cs="Arial"/>
                <w:color w:val="000000" w:themeColor="text1"/>
              </w:rPr>
            </w:pPr>
            <w:r w:rsidRPr="00930AE2">
              <w:rPr>
                <w:rFonts w:ascii="Arial" w:eastAsia="Times New Roman" w:hAnsi="Arial" w:cs="Arial"/>
                <w:color w:val="000000" w:themeColor="text1"/>
              </w:rPr>
              <w:t xml:space="preserve">Raven 2.0 / </w:t>
            </w:r>
            <w:proofErr w:type="spellStart"/>
            <w:r w:rsidRPr="00930AE2">
              <w:rPr>
                <w:rFonts w:ascii="Arial" w:eastAsia="Times New Roman" w:hAnsi="Arial" w:cs="Arial"/>
                <w:color w:val="000000" w:themeColor="text1"/>
              </w:rPr>
              <w:t>Cobrapy</w:t>
            </w:r>
            <w:proofErr w:type="spellEnd"/>
          </w:p>
        </w:tc>
        <w:sdt>
          <w:sdtPr>
            <w:rPr>
              <w:rFonts w:ascii="Arial" w:eastAsia="Times New Roman" w:hAnsi="Arial" w:cs="Arial"/>
              <w:color w:val="000000"/>
            </w:rPr>
            <w:tag w:val="MENDELEY_CITATION_v3_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"/>
            <w:id w:val="-1619293557"/>
            <w:placeholder>
              <w:docPart w:val="856A2B5457C840B2B9E98D4FFD706108"/>
            </w:placeholder>
          </w:sdtPr>
          <w:sdtContent>
            <w:tc>
              <w:tcPr>
                <w:tcW w:w="0" w:type="auto"/>
                <w:tcBorders>
                  <w:bottom w:val="single" w:sz="4" w:space="0" w:color="auto"/>
                </w:tcBorders>
                <w:tcMar>
                  <w:top w:w="100" w:type="dxa"/>
                  <w:left w:w="100" w:type="dxa"/>
                  <w:bottom w:w="100" w:type="dxa"/>
                  <w:right w:w="100" w:type="dxa"/>
                </w:tcMar>
                <w:vAlign w:val="center"/>
                <w:hideMark/>
              </w:tcPr>
              <w:p w14:paraId="69F508E3" w14:textId="0B3874B3" w:rsidR="00930AE2" w:rsidRPr="00930AE2" w:rsidRDefault="00930AE2" w:rsidP="00930AE2">
                <w:pPr>
                  <w:spacing w:after="0" w:line="360" w:lineRule="auto"/>
                  <w:jc w:val="both"/>
                  <w:rPr>
                    <w:rFonts w:ascii="Arial" w:eastAsia="Times New Roman" w:hAnsi="Arial" w:cs="Arial"/>
                    <w:color w:val="000000" w:themeColor="text1"/>
                  </w:rPr>
                </w:pPr>
                <w:r w:rsidRPr="00930AE2">
                  <w:rPr>
                    <w:rFonts w:ascii="Arial" w:eastAsia="Times New Roman" w:hAnsi="Arial" w:cs="Arial"/>
                    <w:color w:val="000000"/>
                  </w:rPr>
                  <w:t>(7)</w:t>
                </w:r>
              </w:p>
            </w:tc>
          </w:sdtContent>
        </w:sdt>
      </w:tr>
    </w:tbl>
    <w:p w14:paraId="6A71544F" w14:textId="77777777" w:rsidR="00B13F5B" w:rsidRPr="00930AE2" w:rsidRDefault="00B13F5B" w:rsidP="00930AE2">
      <w:pPr>
        <w:jc w:val="both"/>
        <w:rPr>
          <w:rFonts w:ascii="Arial" w:hAnsi="Arial" w:cs="Arial"/>
        </w:rPr>
      </w:pPr>
    </w:p>
    <w:p w14:paraId="3012172D" w14:textId="1FF2AE05" w:rsidR="00930AE2" w:rsidRPr="00930AE2" w:rsidRDefault="00930AE2" w:rsidP="00930AE2">
      <w:pPr>
        <w:jc w:val="both"/>
        <w:rPr>
          <w:rFonts w:ascii="Arial" w:hAnsi="Arial" w:cs="Arial"/>
          <w:b/>
          <w:bCs/>
        </w:rPr>
      </w:pPr>
      <w:r w:rsidRPr="00930AE2">
        <w:rPr>
          <w:rFonts w:ascii="Arial" w:hAnsi="Arial" w:cs="Arial"/>
          <w:b/>
          <w:bCs/>
        </w:rPr>
        <w:t>REFERENCES</w:t>
      </w:r>
    </w:p>
    <w:sdt>
      <w:sdtPr>
        <w:rPr>
          <w:rFonts w:ascii="Arial" w:hAnsi="Arial" w:cs="Arial"/>
          <w:b/>
          <w:bCs/>
        </w:rPr>
        <w:tag w:val="MENDELEY_BIBLIOGRAPHY"/>
        <w:id w:val="190032221"/>
        <w:placeholder>
          <w:docPart w:val="DefaultPlaceholder_-1854013440"/>
        </w:placeholder>
      </w:sdtPr>
      <w:sdtContent>
        <w:p w14:paraId="45FE3C46" w14:textId="77777777" w:rsidR="00930AE2" w:rsidRPr="00930AE2" w:rsidRDefault="00930AE2" w:rsidP="00930AE2">
          <w:pPr>
            <w:autoSpaceDE w:val="0"/>
            <w:autoSpaceDN w:val="0"/>
            <w:ind w:hanging="640"/>
            <w:jc w:val="both"/>
            <w:divId w:val="344553606"/>
            <w:rPr>
              <w:rFonts w:ascii="Arial" w:eastAsia="Times New Roman" w:hAnsi="Arial" w:cs="Arial"/>
            </w:rPr>
          </w:pPr>
          <w:r w:rsidRPr="00930AE2">
            <w:rPr>
              <w:rFonts w:ascii="Arial" w:eastAsia="Times New Roman" w:hAnsi="Arial" w:cs="Arial"/>
            </w:rPr>
            <w:t>1.</w:t>
          </w:r>
          <w:r w:rsidRPr="00930AE2">
            <w:rPr>
              <w:rFonts w:ascii="Arial" w:eastAsia="Times New Roman" w:hAnsi="Arial" w:cs="Arial"/>
            </w:rPr>
            <w:tab/>
            <w:t xml:space="preserve">Heirendt L, Thiele I, Fleming RMT. </w:t>
          </w:r>
          <w:proofErr w:type="spellStart"/>
          <w:r w:rsidRPr="00930AE2">
            <w:rPr>
              <w:rFonts w:ascii="Arial" w:eastAsia="Times New Roman" w:hAnsi="Arial" w:cs="Arial"/>
            </w:rPr>
            <w:t>DistributedFBA.jl</w:t>
          </w:r>
          <w:proofErr w:type="spellEnd"/>
          <w:r w:rsidRPr="00930AE2">
            <w:rPr>
              <w:rFonts w:ascii="Arial" w:eastAsia="Times New Roman" w:hAnsi="Arial" w:cs="Arial"/>
            </w:rPr>
            <w:t xml:space="preserve">: High-level, high-performance flux balance analysis in Julia. Bioinformatics. 2017 May 1;33(9):1421–3. </w:t>
          </w:r>
        </w:p>
        <w:p w14:paraId="455B27C4" w14:textId="77777777" w:rsidR="00930AE2" w:rsidRPr="00930AE2" w:rsidRDefault="00930AE2" w:rsidP="00930AE2">
          <w:pPr>
            <w:autoSpaceDE w:val="0"/>
            <w:autoSpaceDN w:val="0"/>
            <w:ind w:hanging="640"/>
            <w:jc w:val="both"/>
            <w:divId w:val="1236479757"/>
            <w:rPr>
              <w:rFonts w:ascii="Arial" w:eastAsia="Times New Roman" w:hAnsi="Arial" w:cs="Arial"/>
            </w:rPr>
          </w:pPr>
          <w:r w:rsidRPr="00930AE2">
            <w:rPr>
              <w:rFonts w:ascii="Arial" w:eastAsia="Times New Roman" w:hAnsi="Arial" w:cs="Arial"/>
            </w:rPr>
            <w:t>2.</w:t>
          </w:r>
          <w:r w:rsidRPr="00930AE2">
            <w:rPr>
              <w:rFonts w:ascii="Arial" w:eastAsia="Times New Roman" w:hAnsi="Arial" w:cs="Arial"/>
            </w:rPr>
            <w:tab/>
            <w:t xml:space="preserve">Ebrahim A, Lerman JA, Palsson BO, Hyduke DR. </w:t>
          </w:r>
          <w:proofErr w:type="spellStart"/>
          <w:r w:rsidRPr="00930AE2">
            <w:rPr>
              <w:rFonts w:ascii="Arial" w:eastAsia="Times New Roman" w:hAnsi="Arial" w:cs="Arial"/>
            </w:rPr>
            <w:t>COBRApy</w:t>
          </w:r>
          <w:proofErr w:type="spellEnd"/>
          <w:r w:rsidRPr="00930AE2">
            <w:rPr>
              <w:rFonts w:ascii="Arial" w:eastAsia="Times New Roman" w:hAnsi="Arial" w:cs="Arial"/>
            </w:rPr>
            <w:t xml:space="preserve">: </w:t>
          </w:r>
          <w:proofErr w:type="spellStart"/>
          <w:r w:rsidRPr="00930AE2">
            <w:rPr>
              <w:rFonts w:ascii="Arial" w:eastAsia="Times New Roman" w:hAnsi="Arial" w:cs="Arial"/>
            </w:rPr>
            <w:t>COnstraints</w:t>
          </w:r>
          <w:proofErr w:type="spellEnd"/>
          <w:r w:rsidRPr="00930AE2">
            <w:rPr>
              <w:rFonts w:ascii="Arial" w:eastAsia="Times New Roman" w:hAnsi="Arial" w:cs="Arial"/>
            </w:rPr>
            <w:t xml:space="preserve">-Based Reconstruction and Analysis for Python. BMC Syst Biol. 2013 Aug 8;7. </w:t>
          </w:r>
        </w:p>
        <w:p w14:paraId="551157FA" w14:textId="77777777" w:rsidR="00930AE2" w:rsidRPr="00930AE2" w:rsidRDefault="00930AE2" w:rsidP="00930AE2">
          <w:pPr>
            <w:autoSpaceDE w:val="0"/>
            <w:autoSpaceDN w:val="0"/>
            <w:ind w:hanging="640"/>
            <w:jc w:val="both"/>
            <w:divId w:val="477767268"/>
            <w:rPr>
              <w:rFonts w:ascii="Arial" w:eastAsia="Times New Roman" w:hAnsi="Arial" w:cs="Arial"/>
            </w:rPr>
          </w:pPr>
          <w:r w:rsidRPr="00930AE2">
            <w:rPr>
              <w:rFonts w:ascii="Arial" w:eastAsia="Times New Roman" w:hAnsi="Arial" w:cs="Arial"/>
            </w:rPr>
            <w:t>3.</w:t>
          </w:r>
          <w:r w:rsidRPr="00930AE2">
            <w:rPr>
              <w:rFonts w:ascii="Arial" w:eastAsia="Times New Roman" w:hAnsi="Arial" w:cs="Arial"/>
            </w:rPr>
            <w:tab/>
            <w:t xml:space="preserve">Heirendt L, </w:t>
          </w:r>
          <w:proofErr w:type="spellStart"/>
          <w:r w:rsidRPr="00930AE2">
            <w:rPr>
              <w:rFonts w:ascii="Arial" w:eastAsia="Times New Roman" w:hAnsi="Arial" w:cs="Arial"/>
            </w:rPr>
            <w:t>Arreckx</w:t>
          </w:r>
          <w:proofErr w:type="spellEnd"/>
          <w:r w:rsidRPr="00930AE2">
            <w:rPr>
              <w:rFonts w:ascii="Arial" w:eastAsia="Times New Roman" w:hAnsi="Arial" w:cs="Arial"/>
            </w:rPr>
            <w:t xml:space="preserve"> S, Pfau T, Mendoza SN, Richelle A, </w:t>
          </w:r>
          <w:proofErr w:type="spellStart"/>
          <w:r w:rsidRPr="00930AE2">
            <w:rPr>
              <w:rFonts w:ascii="Arial" w:eastAsia="Times New Roman" w:hAnsi="Arial" w:cs="Arial"/>
            </w:rPr>
            <w:t>Heinken</w:t>
          </w:r>
          <w:proofErr w:type="spellEnd"/>
          <w:r w:rsidRPr="00930AE2">
            <w:rPr>
              <w:rFonts w:ascii="Arial" w:eastAsia="Times New Roman" w:hAnsi="Arial" w:cs="Arial"/>
            </w:rPr>
            <w:t xml:space="preserve"> A, et al. Creation and analysis of biochemical constraint-based models using the COBRA Toolbox v.3.0. Nature Protocols 2019 14:3 [Internet]. 2019 Feb 20 [cited 2023 Jun 4];14(3):639–702. Available from: https://www.nature.com/articles/s41596-018-0098-2</w:t>
          </w:r>
        </w:p>
        <w:p w14:paraId="1569007E" w14:textId="77777777" w:rsidR="00930AE2" w:rsidRPr="00930AE2" w:rsidRDefault="00930AE2" w:rsidP="00930AE2">
          <w:pPr>
            <w:autoSpaceDE w:val="0"/>
            <w:autoSpaceDN w:val="0"/>
            <w:ind w:hanging="640"/>
            <w:jc w:val="both"/>
            <w:divId w:val="1570192252"/>
            <w:rPr>
              <w:rFonts w:ascii="Arial" w:eastAsia="Times New Roman" w:hAnsi="Arial" w:cs="Arial"/>
            </w:rPr>
          </w:pPr>
          <w:r w:rsidRPr="00930AE2">
            <w:rPr>
              <w:rFonts w:ascii="Arial" w:eastAsia="Times New Roman" w:hAnsi="Arial" w:cs="Arial"/>
            </w:rPr>
            <w:t>4.</w:t>
          </w:r>
          <w:r w:rsidRPr="00930AE2">
            <w:rPr>
              <w:rFonts w:ascii="Arial" w:eastAsia="Times New Roman" w:hAnsi="Arial" w:cs="Arial"/>
            </w:rPr>
            <w:tab/>
          </w:r>
          <w:proofErr w:type="spellStart"/>
          <w:r w:rsidRPr="00930AE2">
            <w:rPr>
              <w:rFonts w:ascii="Arial" w:eastAsia="Times New Roman" w:hAnsi="Arial" w:cs="Arial"/>
            </w:rPr>
            <w:t>Wrzodek</w:t>
          </w:r>
          <w:proofErr w:type="spellEnd"/>
          <w:r w:rsidRPr="00930AE2">
            <w:rPr>
              <w:rFonts w:ascii="Arial" w:eastAsia="Times New Roman" w:hAnsi="Arial" w:cs="Arial"/>
            </w:rPr>
            <w:t xml:space="preserve"> C, Dräger A, Zell A. </w:t>
          </w:r>
          <w:proofErr w:type="spellStart"/>
          <w:r w:rsidRPr="00930AE2">
            <w:rPr>
              <w:rFonts w:ascii="Arial" w:eastAsia="Times New Roman" w:hAnsi="Arial" w:cs="Arial"/>
            </w:rPr>
            <w:t>KEGGtranslator</w:t>
          </w:r>
          <w:proofErr w:type="spellEnd"/>
          <w:r w:rsidRPr="00930AE2">
            <w:rPr>
              <w:rFonts w:ascii="Arial" w:eastAsia="Times New Roman" w:hAnsi="Arial" w:cs="Arial"/>
            </w:rPr>
            <w:t xml:space="preserve">: Visualizing and converting the KEGG PATHWAY database to various formats. Bioinformatics. 2011 Aug;27(16):2314–5. </w:t>
          </w:r>
        </w:p>
        <w:p w14:paraId="7844A01C" w14:textId="77777777" w:rsidR="00930AE2" w:rsidRPr="00930AE2" w:rsidRDefault="00930AE2" w:rsidP="00930AE2">
          <w:pPr>
            <w:autoSpaceDE w:val="0"/>
            <w:autoSpaceDN w:val="0"/>
            <w:ind w:hanging="640"/>
            <w:jc w:val="both"/>
            <w:divId w:val="629172551"/>
            <w:rPr>
              <w:rFonts w:ascii="Arial" w:eastAsia="Times New Roman" w:hAnsi="Arial" w:cs="Arial"/>
            </w:rPr>
          </w:pPr>
          <w:r w:rsidRPr="00930AE2">
            <w:rPr>
              <w:rFonts w:ascii="Arial" w:eastAsia="Times New Roman" w:hAnsi="Arial" w:cs="Arial"/>
            </w:rPr>
            <w:t>5.</w:t>
          </w:r>
          <w:r w:rsidRPr="00930AE2">
            <w:rPr>
              <w:rFonts w:ascii="Arial" w:eastAsia="Times New Roman" w:hAnsi="Arial" w:cs="Arial"/>
            </w:rPr>
            <w:tab/>
          </w:r>
          <w:proofErr w:type="spellStart"/>
          <w:r w:rsidRPr="00930AE2">
            <w:rPr>
              <w:rFonts w:ascii="Arial" w:eastAsia="Times New Roman" w:hAnsi="Arial" w:cs="Arial"/>
            </w:rPr>
            <w:t>Hucka</w:t>
          </w:r>
          <w:proofErr w:type="spellEnd"/>
          <w:r w:rsidRPr="00930AE2">
            <w:rPr>
              <w:rFonts w:ascii="Arial" w:eastAsia="Times New Roman" w:hAnsi="Arial" w:cs="Arial"/>
            </w:rPr>
            <w:t xml:space="preserve"> M, Bergmann FT, </w:t>
          </w:r>
          <w:proofErr w:type="spellStart"/>
          <w:r w:rsidRPr="00930AE2">
            <w:rPr>
              <w:rFonts w:ascii="Arial" w:eastAsia="Times New Roman" w:hAnsi="Arial" w:cs="Arial"/>
            </w:rPr>
            <w:t>Chaouiya</w:t>
          </w:r>
          <w:proofErr w:type="spellEnd"/>
          <w:r w:rsidRPr="00930AE2">
            <w:rPr>
              <w:rFonts w:ascii="Arial" w:eastAsia="Times New Roman" w:hAnsi="Arial" w:cs="Arial"/>
            </w:rPr>
            <w:t xml:space="preserve"> C, Dräger A, Hoops S, Keating SM, et al. The Systems Biology Markup Language (SBML): Language Specification for Level 3 Version 2 Core Release 2. J </w:t>
          </w:r>
          <w:proofErr w:type="spellStart"/>
          <w:r w:rsidRPr="00930AE2">
            <w:rPr>
              <w:rFonts w:ascii="Arial" w:eastAsia="Times New Roman" w:hAnsi="Arial" w:cs="Arial"/>
            </w:rPr>
            <w:t>Integr</w:t>
          </w:r>
          <w:proofErr w:type="spellEnd"/>
          <w:r w:rsidRPr="00930AE2">
            <w:rPr>
              <w:rFonts w:ascii="Arial" w:eastAsia="Times New Roman" w:hAnsi="Arial" w:cs="Arial"/>
            </w:rPr>
            <w:t xml:space="preserve"> </w:t>
          </w:r>
          <w:proofErr w:type="spellStart"/>
          <w:r w:rsidRPr="00930AE2">
            <w:rPr>
              <w:rFonts w:ascii="Arial" w:eastAsia="Times New Roman" w:hAnsi="Arial" w:cs="Arial"/>
            </w:rPr>
            <w:t>Bioinform</w:t>
          </w:r>
          <w:proofErr w:type="spellEnd"/>
          <w:r w:rsidRPr="00930AE2">
            <w:rPr>
              <w:rFonts w:ascii="Arial" w:eastAsia="Times New Roman" w:hAnsi="Arial" w:cs="Arial"/>
            </w:rPr>
            <w:t xml:space="preserve">. 2019 Jun 20;16(2). </w:t>
          </w:r>
        </w:p>
        <w:p w14:paraId="7BBF572B" w14:textId="77777777" w:rsidR="00930AE2" w:rsidRPr="00930AE2" w:rsidRDefault="00930AE2" w:rsidP="00930AE2">
          <w:pPr>
            <w:autoSpaceDE w:val="0"/>
            <w:autoSpaceDN w:val="0"/>
            <w:ind w:hanging="640"/>
            <w:jc w:val="both"/>
            <w:divId w:val="2144344450"/>
            <w:rPr>
              <w:rFonts w:ascii="Arial" w:eastAsia="Times New Roman" w:hAnsi="Arial" w:cs="Arial"/>
            </w:rPr>
          </w:pPr>
          <w:r w:rsidRPr="00930AE2">
            <w:rPr>
              <w:rFonts w:ascii="Arial" w:eastAsia="Times New Roman" w:hAnsi="Arial" w:cs="Arial"/>
            </w:rPr>
            <w:lastRenderedPageBreak/>
            <w:t>6.</w:t>
          </w:r>
          <w:r w:rsidRPr="00930AE2">
            <w:rPr>
              <w:rFonts w:ascii="Arial" w:eastAsia="Times New Roman" w:hAnsi="Arial" w:cs="Arial"/>
            </w:rPr>
            <w:tab/>
            <w:t xml:space="preserve">Olivier BG, Bergmann FT. SBML Level 3 Package: Flux Balance Constraints version 2. J </w:t>
          </w:r>
          <w:proofErr w:type="spellStart"/>
          <w:r w:rsidRPr="00930AE2">
            <w:rPr>
              <w:rFonts w:ascii="Arial" w:eastAsia="Times New Roman" w:hAnsi="Arial" w:cs="Arial"/>
            </w:rPr>
            <w:t>Integr</w:t>
          </w:r>
          <w:proofErr w:type="spellEnd"/>
          <w:r w:rsidRPr="00930AE2">
            <w:rPr>
              <w:rFonts w:ascii="Arial" w:eastAsia="Times New Roman" w:hAnsi="Arial" w:cs="Arial"/>
            </w:rPr>
            <w:t xml:space="preserve"> </w:t>
          </w:r>
          <w:proofErr w:type="spellStart"/>
          <w:r w:rsidRPr="00930AE2">
            <w:rPr>
              <w:rFonts w:ascii="Arial" w:eastAsia="Times New Roman" w:hAnsi="Arial" w:cs="Arial"/>
            </w:rPr>
            <w:t>Bioinform</w:t>
          </w:r>
          <w:proofErr w:type="spellEnd"/>
          <w:r w:rsidRPr="00930AE2">
            <w:rPr>
              <w:rFonts w:ascii="Arial" w:eastAsia="Times New Roman" w:hAnsi="Arial" w:cs="Arial"/>
            </w:rPr>
            <w:t xml:space="preserve">. 2018 Mar 9;15(1). </w:t>
          </w:r>
        </w:p>
        <w:p w14:paraId="767FF658" w14:textId="77777777" w:rsidR="00930AE2" w:rsidRPr="00930AE2" w:rsidRDefault="00930AE2" w:rsidP="00930AE2">
          <w:pPr>
            <w:autoSpaceDE w:val="0"/>
            <w:autoSpaceDN w:val="0"/>
            <w:ind w:hanging="640"/>
            <w:jc w:val="both"/>
            <w:divId w:val="215509699"/>
            <w:rPr>
              <w:rFonts w:ascii="Arial" w:eastAsia="Times New Roman" w:hAnsi="Arial" w:cs="Arial"/>
            </w:rPr>
          </w:pPr>
          <w:r w:rsidRPr="00930AE2">
            <w:rPr>
              <w:rFonts w:ascii="Arial" w:eastAsia="Times New Roman" w:hAnsi="Arial" w:cs="Arial"/>
            </w:rPr>
            <w:t>7.</w:t>
          </w:r>
          <w:r w:rsidRPr="00930AE2">
            <w:rPr>
              <w:rFonts w:ascii="Arial" w:eastAsia="Times New Roman" w:hAnsi="Arial" w:cs="Arial"/>
            </w:rPr>
            <w:tab/>
            <w:t xml:space="preserve">Wang H, </w:t>
          </w:r>
          <w:proofErr w:type="spellStart"/>
          <w:r w:rsidRPr="00930AE2">
            <w:rPr>
              <w:rFonts w:ascii="Arial" w:eastAsia="Times New Roman" w:hAnsi="Arial" w:cs="Arial"/>
            </w:rPr>
            <w:t>Marcišauskas</w:t>
          </w:r>
          <w:proofErr w:type="spellEnd"/>
          <w:r w:rsidRPr="00930AE2">
            <w:rPr>
              <w:rFonts w:ascii="Arial" w:eastAsia="Times New Roman" w:hAnsi="Arial" w:cs="Arial"/>
            </w:rPr>
            <w:t xml:space="preserve"> S, Sánchez BJ, </w:t>
          </w:r>
          <w:proofErr w:type="spellStart"/>
          <w:r w:rsidRPr="00930AE2">
            <w:rPr>
              <w:rFonts w:ascii="Arial" w:eastAsia="Times New Roman" w:hAnsi="Arial" w:cs="Arial"/>
            </w:rPr>
            <w:t>Domenzain</w:t>
          </w:r>
          <w:proofErr w:type="spellEnd"/>
          <w:r w:rsidRPr="00930AE2">
            <w:rPr>
              <w:rFonts w:ascii="Arial" w:eastAsia="Times New Roman" w:hAnsi="Arial" w:cs="Arial"/>
            </w:rPr>
            <w:t xml:space="preserve"> I, Hermansson D, Agren R, et al. RAVEN 2.0: A versatile toolbox for metabolic network reconstruction and a case study on </w:t>
          </w:r>
          <w:r w:rsidRPr="00930AE2">
            <w:rPr>
              <w:rFonts w:ascii="Arial" w:eastAsia="Times New Roman" w:hAnsi="Arial" w:cs="Arial"/>
              <w:i/>
              <w:iCs/>
            </w:rPr>
            <w:t>Streptomyces</w:t>
          </w:r>
          <w:r w:rsidRPr="00930AE2">
            <w:rPr>
              <w:rFonts w:ascii="Arial" w:eastAsia="Times New Roman" w:hAnsi="Arial" w:cs="Arial"/>
            </w:rPr>
            <w:t xml:space="preserve"> </w:t>
          </w:r>
          <w:proofErr w:type="spellStart"/>
          <w:r w:rsidRPr="00930AE2">
            <w:rPr>
              <w:rFonts w:ascii="Arial" w:eastAsia="Times New Roman" w:hAnsi="Arial" w:cs="Arial"/>
              <w:i/>
              <w:iCs/>
            </w:rPr>
            <w:t>coelicolor</w:t>
          </w:r>
          <w:proofErr w:type="spellEnd"/>
          <w:r w:rsidRPr="00930AE2">
            <w:rPr>
              <w:rFonts w:ascii="Arial" w:eastAsia="Times New Roman" w:hAnsi="Arial" w:cs="Arial"/>
            </w:rPr>
            <w:t xml:space="preserve">. </w:t>
          </w:r>
          <w:proofErr w:type="spellStart"/>
          <w:r w:rsidRPr="00930AE2">
            <w:rPr>
              <w:rFonts w:ascii="Arial" w:eastAsia="Times New Roman" w:hAnsi="Arial" w:cs="Arial"/>
            </w:rPr>
            <w:t>PLoS</w:t>
          </w:r>
          <w:proofErr w:type="spellEnd"/>
          <w:r w:rsidRPr="00930AE2">
            <w:rPr>
              <w:rFonts w:ascii="Arial" w:eastAsia="Times New Roman" w:hAnsi="Arial" w:cs="Arial"/>
            </w:rPr>
            <w:t xml:space="preserve"> </w:t>
          </w:r>
          <w:proofErr w:type="spellStart"/>
          <w:r w:rsidRPr="00930AE2">
            <w:rPr>
              <w:rFonts w:ascii="Arial" w:eastAsia="Times New Roman" w:hAnsi="Arial" w:cs="Arial"/>
            </w:rPr>
            <w:t>Comput</w:t>
          </w:r>
          <w:proofErr w:type="spellEnd"/>
          <w:r w:rsidRPr="00930AE2">
            <w:rPr>
              <w:rFonts w:ascii="Arial" w:eastAsia="Times New Roman" w:hAnsi="Arial" w:cs="Arial"/>
            </w:rPr>
            <w:t xml:space="preserve"> Biol. 2018 Oct 1;14(10). </w:t>
          </w:r>
        </w:p>
        <w:p w14:paraId="543B5866" w14:textId="261A7333" w:rsidR="00930AE2" w:rsidRPr="00930AE2" w:rsidRDefault="00930AE2" w:rsidP="00930AE2">
          <w:pPr>
            <w:jc w:val="both"/>
            <w:rPr>
              <w:rFonts w:ascii="Arial" w:hAnsi="Arial" w:cs="Arial"/>
              <w:b/>
              <w:bCs/>
            </w:rPr>
          </w:pPr>
          <w:r w:rsidRPr="00930AE2">
            <w:rPr>
              <w:rFonts w:ascii="Arial" w:eastAsia="Times New Roman" w:hAnsi="Arial" w:cs="Arial"/>
            </w:rPr>
            <w:t> </w:t>
          </w:r>
        </w:p>
      </w:sdtContent>
    </w:sdt>
    <w:p w14:paraId="048B4031" w14:textId="77777777" w:rsidR="00930AE2" w:rsidRPr="00930AE2" w:rsidRDefault="00930AE2" w:rsidP="00930AE2">
      <w:pPr>
        <w:jc w:val="both"/>
        <w:rPr>
          <w:rFonts w:ascii="Arial" w:hAnsi="Arial" w:cs="Arial"/>
        </w:rPr>
      </w:pPr>
    </w:p>
    <w:sectPr w:rsidR="00930AE2" w:rsidRPr="00930AE2">
      <w:pgSz w:w="12240" w:h="15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rA0NrIwNjGztLSwMLZQ0lEKTi0uzszPAykwrAUArNB9aywAAAA="/>
  </w:docVars>
  <w:rsids>
    <w:rsidRoot w:val="00930AE2"/>
    <w:rsid w:val="002C03CD"/>
    <w:rsid w:val="002F71A6"/>
    <w:rsid w:val="00620547"/>
    <w:rsid w:val="00930AE2"/>
    <w:rsid w:val="00B13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E837"/>
  <w15:chartTrackingRefBased/>
  <w15:docId w15:val="{8AB3918D-E89F-4C10-A787-7BCCCB344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AE2"/>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0A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764096">
      <w:bodyDiv w:val="1"/>
      <w:marLeft w:val="0"/>
      <w:marRight w:val="0"/>
      <w:marTop w:val="0"/>
      <w:marBottom w:val="0"/>
      <w:divBdr>
        <w:top w:val="none" w:sz="0" w:space="0" w:color="auto"/>
        <w:left w:val="none" w:sz="0" w:space="0" w:color="auto"/>
        <w:bottom w:val="none" w:sz="0" w:space="0" w:color="auto"/>
        <w:right w:val="none" w:sz="0" w:space="0" w:color="auto"/>
      </w:divBdr>
    </w:div>
    <w:div w:id="313605793">
      <w:bodyDiv w:val="1"/>
      <w:marLeft w:val="0"/>
      <w:marRight w:val="0"/>
      <w:marTop w:val="0"/>
      <w:marBottom w:val="0"/>
      <w:divBdr>
        <w:top w:val="none" w:sz="0" w:space="0" w:color="auto"/>
        <w:left w:val="none" w:sz="0" w:space="0" w:color="auto"/>
        <w:bottom w:val="none" w:sz="0" w:space="0" w:color="auto"/>
        <w:right w:val="none" w:sz="0" w:space="0" w:color="auto"/>
      </w:divBdr>
    </w:div>
    <w:div w:id="423459947">
      <w:bodyDiv w:val="1"/>
      <w:marLeft w:val="0"/>
      <w:marRight w:val="0"/>
      <w:marTop w:val="0"/>
      <w:marBottom w:val="0"/>
      <w:divBdr>
        <w:top w:val="none" w:sz="0" w:space="0" w:color="auto"/>
        <w:left w:val="none" w:sz="0" w:space="0" w:color="auto"/>
        <w:bottom w:val="none" w:sz="0" w:space="0" w:color="auto"/>
        <w:right w:val="none" w:sz="0" w:space="0" w:color="auto"/>
      </w:divBdr>
    </w:div>
    <w:div w:id="1689791591">
      <w:bodyDiv w:val="1"/>
      <w:marLeft w:val="0"/>
      <w:marRight w:val="0"/>
      <w:marTop w:val="0"/>
      <w:marBottom w:val="0"/>
      <w:divBdr>
        <w:top w:val="none" w:sz="0" w:space="0" w:color="auto"/>
        <w:left w:val="none" w:sz="0" w:space="0" w:color="auto"/>
        <w:bottom w:val="none" w:sz="0" w:space="0" w:color="auto"/>
        <w:right w:val="none" w:sz="0" w:space="0" w:color="auto"/>
      </w:divBdr>
      <w:divsChild>
        <w:div w:id="344553606">
          <w:marLeft w:val="640"/>
          <w:marRight w:val="0"/>
          <w:marTop w:val="0"/>
          <w:marBottom w:val="0"/>
          <w:divBdr>
            <w:top w:val="none" w:sz="0" w:space="0" w:color="auto"/>
            <w:left w:val="none" w:sz="0" w:space="0" w:color="auto"/>
            <w:bottom w:val="none" w:sz="0" w:space="0" w:color="auto"/>
            <w:right w:val="none" w:sz="0" w:space="0" w:color="auto"/>
          </w:divBdr>
        </w:div>
        <w:div w:id="1236479757">
          <w:marLeft w:val="640"/>
          <w:marRight w:val="0"/>
          <w:marTop w:val="0"/>
          <w:marBottom w:val="0"/>
          <w:divBdr>
            <w:top w:val="none" w:sz="0" w:space="0" w:color="auto"/>
            <w:left w:val="none" w:sz="0" w:space="0" w:color="auto"/>
            <w:bottom w:val="none" w:sz="0" w:space="0" w:color="auto"/>
            <w:right w:val="none" w:sz="0" w:space="0" w:color="auto"/>
          </w:divBdr>
        </w:div>
        <w:div w:id="477767268">
          <w:marLeft w:val="640"/>
          <w:marRight w:val="0"/>
          <w:marTop w:val="0"/>
          <w:marBottom w:val="0"/>
          <w:divBdr>
            <w:top w:val="none" w:sz="0" w:space="0" w:color="auto"/>
            <w:left w:val="none" w:sz="0" w:space="0" w:color="auto"/>
            <w:bottom w:val="none" w:sz="0" w:space="0" w:color="auto"/>
            <w:right w:val="none" w:sz="0" w:space="0" w:color="auto"/>
          </w:divBdr>
        </w:div>
        <w:div w:id="1570192252">
          <w:marLeft w:val="640"/>
          <w:marRight w:val="0"/>
          <w:marTop w:val="0"/>
          <w:marBottom w:val="0"/>
          <w:divBdr>
            <w:top w:val="none" w:sz="0" w:space="0" w:color="auto"/>
            <w:left w:val="none" w:sz="0" w:space="0" w:color="auto"/>
            <w:bottom w:val="none" w:sz="0" w:space="0" w:color="auto"/>
            <w:right w:val="none" w:sz="0" w:space="0" w:color="auto"/>
          </w:divBdr>
        </w:div>
        <w:div w:id="629172551">
          <w:marLeft w:val="640"/>
          <w:marRight w:val="0"/>
          <w:marTop w:val="0"/>
          <w:marBottom w:val="0"/>
          <w:divBdr>
            <w:top w:val="none" w:sz="0" w:space="0" w:color="auto"/>
            <w:left w:val="none" w:sz="0" w:space="0" w:color="auto"/>
            <w:bottom w:val="none" w:sz="0" w:space="0" w:color="auto"/>
            <w:right w:val="none" w:sz="0" w:space="0" w:color="auto"/>
          </w:divBdr>
        </w:div>
        <w:div w:id="2144344450">
          <w:marLeft w:val="640"/>
          <w:marRight w:val="0"/>
          <w:marTop w:val="0"/>
          <w:marBottom w:val="0"/>
          <w:divBdr>
            <w:top w:val="none" w:sz="0" w:space="0" w:color="auto"/>
            <w:left w:val="none" w:sz="0" w:space="0" w:color="auto"/>
            <w:bottom w:val="none" w:sz="0" w:space="0" w:color="auto"/>
            <w:right w:val="none" w:sz="0" w:space="0" w:color="auto"/>
          </w:divBdr>
        </w:div>
        <w:div w:id="215509699">
          <w:marLeft w:val="640"/>
          <w:marRight w:val="0"/>
          <w:marTop w:val="0"/>
          <w:marBottom w:val="0"/>
          <w:divBdr>
            <w:top w:val="none" w:sz="0" w:space="0" w:color="auto"/>
            <w:left w:val="none" w:sz="0" w:space="0" w:color="auto"/>
            <w:bottom w:val="none" w:sz="0" w:space="0" w:color="auto"/>
            <w:right w:val="none" w:sz="0" w:space="0" w:color="auto"/>
          </w:divBdr>
        </w:div>
      </w:divsChild>
    </w:div>
    <w:div w:id="1809207337">
      <w:bodyDiv w:val="1"/>
      <w:marLeft w:val="0"/>
      <w:marRight w:val="0"/>
      <w:marTop w:val="0"/>
      <w:marBottom w:val="0"/>
      <w:divBdr>
        <w:top w:val="none" w:sz="0" w:space="0" w:color="auto"/>
        <w:left w:val="none" w:sz="0" w:space="0" w:color="auto"/>
        <w:bottom w:val="none" w:sz="0" w:space="0" w:color="auto"/>
        <w:right w:val="none" w:sz="0" w:space="0" w:color="auto"/>
      </w:divBdr>
      <w:divsChild>
        <w:div w:id="827985797">
          <w:marLeft w:val="480"/>
          <w:marRight w:val="0"/>
          <w:marTop w:val="0"/>
          <w:marBottom w:val="0"/>
          <w:divBdr>
            <w:top w:val="none" w:sz="0" w:space="0" w:color="auto"/>
            <w:left w:val="none" w:sz="0" w:space="0" w:color="auto"/>
            <w:bottom w:val="none" w:sz="0" w:space="0" w:color="auto"/>
            <w:right w:val="none" w:sz="0" w:space="0" w:color="auto"/>
          </w:divBdr>
        </w:div>
        <w:div w:id="1614168546">
          <w:marLeft w:val="480"/>
          <w:marRight w:val="0"/>
          <w:marTop w:val="0"/>
          <w:marBottom w:val="0"/>
          <w:divBdr>
            <w:top w:val="none" w:sz="0" w:space="0" w:color="auto"/>
            <w:left w:val="none" w:sz="0" w:space="0" w:color="auto"/>
            <w:bottom w:val="none" w:sz="0" w:space="0" w:color="auto"/>
            <w:right w:val="none" w:sz="0" w:space="0" w:color="auto"/>
          </w:divBdr>
        </w:div>
        <w:div w:id="428165322">
          <w:marLeft w:val="480"/>
          <w:marRight w:val="0"/>
          <w:marTop w:val="0"/>
          <w:marBottom w:val="0"/>
          <w:divBdr>
            <w:top w:val="none" w:sz="0" w:space="0" w:color="auto"/>
            <w:left w:val="none" w:sz="0" w:space="0" w:color="auto"/>
            <w:bottom w:val="none" w:sz="0" w:space="0" w:color="auto"/>
            <w:right w:val="none" w:sz="0" w:space="0" w:color="auto"/>
          </w:divBdr>
        </w:div>
        <w:div w:id="316107271">
          <w:marLeft w:val="480"/>
          <w:marRight w:val="0"/>
          <w:marTop w:val="0"/>
          <w:marBottom w:val="0"/>
          <w:divBdr>
            <w:top w:val="none" w:sz="0" w:space="0" w:color="auto"/>
            <w:left w:val="none" w:sz="0" w:space="0" w:color="auto"/>
            <w:bottom w:val="none" w:sz="0" w:space="0" w:color="auto"/>
            <w:right w:val="none" w:sz="0" w:space="0" w:color="auto"/>
          </w:divBdr>
        </w:div>
        <w:div w:id="766846944">
          <w:marLeft w:val="480"/>
          <w:marRight w:val="0"/>
          <w:marTop w:val="0"/>
          <w:marBottom w:val="0"/>
          <w:divBdr>
            <w:top w:val="none" w:sz="0" w:space="0" w:color="auto"/>
            <w:left w:val="none" w:sz="0" w:space="0" w:color="auto"/>
            <w:bottom w:val="none" w:sz="0" w:space="0" w:color="auto"/>
            <w:right w:val="none" w:sz="0" w:space="0" w:color="auto"/>
          </w:divBdr>
        </w:div>
        <w:div w:id="1538662490">
          <w:marLeft w:val="480"/>
          <w:marRight w:val="0"/>
          <w:marTop w:val="0"/>
          <w:marBottom w:val="0"/>
          <w:divBdr>
            <w:top w:val="none" w:sz="0" w:space="0" w:color="auto"/>
            <w:left w:val="none" w:sz="0" w:space="0" w:color="auto"/>
            <w:bottom w:val="none" w:sz="0" w:space="0" w:color="auto"/>
            <w:right w:val="none" w:sz="0" w:space="0" w:color="auto"/>
          </w:divBdr>
        </w:div>
        <w:div w:id="712076068">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56A2B5457C840B2B9E98D4FFD706108"/>
        <w:category>
          <w:name w:val="General"/>
          <w:gallery w:val="placeholder"/>
        </w:category>
        <w:types>
          <w:type w:val="bbPlcHdr"/>
        </w:types>
        <w:behaviors>
          <w:behavior w:val="content"/>
        </w:behaviors>
        <w:guid w:val="{C4632DC6-3211-4601-98C1-1C6C9A04ECB0}"/>
      </w:docPartPr>
      <w:docPartBody>
        <w:p w:rsidR="00000000" w:rsidRDefault="002939E6" w:rsidP="002939E6">
          <w:pPr>
            <w:pStyle w:val="856A2B5457C840B2B9E98D4FFD706108"/>
          </w:pPr>
          <w:r w:rsidRPr="000E4545">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28294819-7398-44F1-AF96-413C743706D2}"/>
      </w:docPartPr>
      <w:docPartBody>
        <w:p w:rsidR="00000000" w:rsidRDefault="002939E6">
          <w:r w:rsidRPr="00C96E5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9E6"/>
    <w:rsid w:val="002939E6"/>
    <w:rsid w:val="00696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39E6"/>
    <w:rPr>
      <w:color w:val="808080"/>
    </w:rPr>
  </w:style>
  <w:style w:type="paragraph" w:customStyle="1" w:styleId="856A2B5457C840B2B9E98D4FFD706108">
    <w:name w:val="856A2B5457C840B2B9E98D4FFD706108"/>
    <w:rsid w:val="002939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CA1020F-ED2D-4ED7-8F58-17EDE44A3728}">
  <we:reference id="wa104382081" version="1.55.1.0" store="en-US" storeType="OMEX"/>
  <we:alternateReferences>
    <we:reference id="wa104382081" version="1.55.1.0" store="" storeType="OMEX"/>
  </we:alternateReferences>
  <we:properties>
    <we:property name="MENDELEY_CITATIONS" value="[{&quot;citationID&quot;:&quot;MENDELEY_CITATION_427ad239-0f72-4ba4-a5ae-9c8362ed64e4&quot;,&quot;properties&quot;:{&quot;noteIndex&quot;:0},&quot;isEdited&quot;:false,&quot;manualOverride&quot;:{&quot;isManuallyOverridden&quot;:false,&quot;citeprocText&quot;:&quot;(1,2)&quot;,&quot;manualOverrideText&quot;:&quot;&quot;},&quot;citationTag&quot;:&quot;MENDELEY_CITATION_v3_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&quot;,&quot;citationItems&quot;:[{&quot;id&quot;:&quot;df7033cf-b99a-3594-ac07-cae17fe5ceee&quot;,&quot;itemData&quot;:{&quot;type&quot;:&quot;article-journal&quot;,&quot;id&quot;:&quot;df7033cf-b99a-3594-ac07-cae17fe5ceee&quot;,&quot;title&quot;:&quot;DistributedFBA.jl: High-level, high-performance flux balance analysis in Julia&quot;,&quot;author&quot;:[{&quot;family&quot;:&quot;Heirendt&quot;,&quot;given&quot;:&quot;Laurent&quot;,&quot;parse-names&quot;:false,&quot;dropping-particle&quot;:&quot;&quot;,&quot;non-dropping-particle&quot;:&quot;&quot;},{&quot;family&quot;:&quot;Thiele&quot;,&quot;given&quot;:&quot;Ines&quot;,&quot;parse-names&quot;:false,&quot;dropping-particle&quot;:&quot;&quot;,&quot;non-dropping-particle&quot;:&quot;&quot;},{&quot;family&quot;:&quot;Fleming&quot;,&quot;given&quot;:&quot;Ronan M.T.&quot;,&quot;parse-names&quot;:false,&quot;dropping-particle&quot;:&quot;&quot;,&quot;non-dropping-particle&quot;:&quot;&quot;}],&quot;container-title&quot;:&quot;Bioinformatics&quot;,&quot;DOI&quot;:&quot;10.1093/bioinformatics/btw838&quot;,&quot;ISSN&quot;:&quot;14602059&quot;,&quot;PMID&quot;:&quot;28453682&quot;,&quot;issued&quot;:{&quot;date-parts&quot;:[[2017,5,1]]},&quot;page&quot;:&quot;1421-1423&quot;,&quot;abstract&quot;:&quot;Motivation: Flux balance analysis and its variants are widely used methods for predicting steadystate reaction rates in biochemical reaction networks. The exploration of high dimensional networks with such methods is currently hampered by software performance limitations. Results: DistributedFBA.jl is a high-level, high-performance, open-source implementation of flux balance analysis in Julia. It is tailored to solve multiple flux balance analyses on a subset or all the reactions of large and huge-scale networks, on any number of threads or nodes.&quot;,&quot;publisher&quot;:&quot;Oxford University Press&quot;,&quot;issue&quot;:&quot;9&quot;,&quot;volume&quot;:&quot;33&quot;,&quot;container-title-short&quot;:&quot;&quot;},&quot;isTemporary&quot;:false},{&quot;id&quot;:&quot;3eb43428-0138-3d5f-b481-d8607ecb5ff1&quot;,&quot;itemData&quot;:{&quot;type&quot;:&quot;article-journal&quot;,&quot;id&quot;:&quot;3eb43428-0138-3d5f-b481-d8607ecb5ff1&quot;,&quot;title&quot;:&quot;COBRApy: COnstraints-Based Reconstruction and Analysis for Python&quot;,&quot;author&quot;:[{&quot;family&quot;:&quot;Ebrahim&quot;,&quot;given&quot;:&quot;Ali&quot;,&quot;parse-names&quot;:false,&quot;dropping-particle&quot;:&quot;&quot;,&quot;non-dropping-particle&quot;:&quot;&quot;},{&quot;family&quot;:&quot;Lerman&quot;,&quot;given&quot;:&quot;Joshua A.&quot;,&quot;parse-names&quot;:false,&quot;dropping-particle&quot;:&quot;&quot;,&quot;non-dropping-particle&quot;:&quot;&quot;},{&quot;family&quot;:&quot;Palsson&quot;,&quot;given&quot;:&quot;Bernhard O.&quot;,&quot;parse-names&quot;:false,&quot;dropping-particle&quot;:&quot;&quot;,&quot;non-dropping-particle&quot;:&quot;&quot;},{&quot;family&quot;:&quot;Hyduke&quot;,&quot;given&quot;:&quot;Daniel R.&quot;,&quot;parse-names&quot;:false,&quot;dropping-particle&quot;:&quot;&quot;,&quot;non-dropping-particle&quot;:&quot;&quot;}],&quot;container-title&quot;:&quot;BMC Systems Biology&quot;,&quot;container-title-short&quot;:&quot;BMC Syst Biol&quot;,&quot;DOI&quot;:&quot;10.1186/1752-0509-7-74&quot;,&quot;ISSN&quot;:&quot;17520509&quot;,&quot;PMID&quot;:&quot;23927696&quot;,&quot;issued&quot;:{&quot;date-parts&quot;:[[2013,8,8]]},&quot;abstract&quot;:&quot;Background: COnstraint-Based Reconstruction and Analysis (COBRA) methods are widely used for genome-scale modeling of metabolic networks in both prokaryotes and eukaryotes. Due to the successes with metabolism, there is an increasing effort to apply COBRA methods to reconstruct and analyze integrated models of cellular processes. The COBRA Toolbox for MATLAB is a leading software package for genome-scale analysis of metabolism; however, it was not designed to elegantly capture the complexity inherent in integrated biological networks and lacks an integration framework for the multiomics data used in systems biology. The openCOBRA Project is a community effort to promote constraints-based research through the distribution of freely available software.Results: Here, we describe COBRA for Python (COBRApy), a Python package that provides support for basic COBRA methods. COBRApy is designed in an object-oriented fashion that facilitates the representation of the complex biological processes of metabolism and gene expression. COBRApy does not require MATLAB to function; however, it includes an interface to the COBRA Toolbox for MATLAB to facilitate use of legacy codes. For improved performance, COBRApy includes parallel processing support for computationally intensive processes.Conclusion: COBRApy is an object-oriented framework designed to meet the computational challenges associated with the next generation of stoichiometric constraint-based models and high-density omics data sets. © 2013 Ebrahim et al.; licensee BioMed Central Ltd.&quot;,&quot;volume&quot;:&quot;7&quot;},&quot;isTemporary&quot;:false}]},{&quot;citationID&quot;:&quot;MENDELEY_CITATION_cecdee11-f38f-4891-9de6-ff7dc299f8cb&quot;,&quot;properties&quot;:{&quot;noteIndex&quot;:0},&quot;isEdited&quot;:false,&quot;manualOverride&quot;:{&quot;isManuallyOverridden&quot;:false,&quot;citeprocText&quot;:&quot;(1,3)&quot;,&quot;manualOverrideText&quot;:&quot;&quot;},&quot;citationTag&quot;:&quot;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&quot;,&quot;citationItems&quot;:[{&quot;id&quot;:&quot;df7033cf-b99a-3594-ac07-cae17fe5ceee&quot;,&quot;itemData&quot;:{&quot;type&quot;:&quot;article-journal&quot;,&quot;id&quot;:&quot;df7033cf-b99a-3594-ac07-cae17fe5ceee&quot;,&quot;title&quot;:&quot;DistributedFBA.jl: High-level, high-performance flux balance analysis in Julia&quot;,&quot;author&quot;:[{&quot;family&quot;:&quot;Heirendt&quot;,&quot;given&quot;:&quot;Laurent&quot;,&quot;parse-names&quot;:false,&quot;dropping-particle&quot;:&quot;&quot;,&quot;non-dropping-particle&quot;:&quot;&quot;},{&quot;family&quot;:&quot;Thiele&quot;,&quot;given&quot;:&quot;Ines&quot;,&quot;parse-names&quot;:false,&quot;dropping-particle&quot;:&quot;&quot;,&quot;non-dropping-particle&quot;:&quot;&quot;},{&quot;family&quot;:&quot;Fleming&quot;,&quot;given&quot;:&quot;Ronan M.T.&quot;,&quot;parse-names&quot;:false,&quot;dropping-particle&quot;:&quot;&quot;,&quot;non-dropping-particle&quot;:&quot;&quot;}],&quot;container-title&quot;:&quot;Bioinformatics&quot;,&quot;DOI&quot;:&quot;10.1093/bioinformatics/btw838&quot;,&quot;ISSN&quot;:&quot;14602059&quot;,&quot;PMID&quot;:&quot;28453682&quot;,&quot;issued&quot;:{&quot;date-parts&quot;:[[2017,5,1]]},&quot;page&quot;:&quot;1421-1423&quot;,&quot;abstract&quot;:&quot;Motivation: Flux balance analysis and its variants are widely used methods for predicting steadystate reaction rates in biochemical reaction networks. The exploration of high dimensional networks with such methods is currently hampered by software performance limitations. Results: DistributedFBA.jl is a high-level, high-performance, open-source implementation of flux balance analysis in Julia. It is tailored to solve multiple flux balance analyses on a subset or all the reactions of large and huge-scale networks, on any number of threads or nodes.&quot;,&quot;publisher&quot;:&quot;Oxford University Press&quot;,&quot;issue&quot;:&quot;9&quot;,&quot;volume&quot;:&quot;33&quot;,&quot;container-title-short&quot;:&quot;&quot;},&quot;isTemporary&quot;:false},{&quot;id&quot;:&quot;3a180b0a-3a35-3716-a8ad-8073b1506d9a&quot;,&quot;itemData&quot;:{&quot;type&quot;:&quot;article-journal&quot;,&quot;id&quot;:&quot;3a180b0a-3a35-3716-a8ad-8073b1506d9a&quot;,&quot;title&quot;:&quot;Creation and analysis of biochemical constraint-based models using the COBRA Toolbox v.3.0&quot;,&quot;author&quot;:[{&quot;family&quot;:&quot;Heirendt&quot;,&quot;given&quot;:&quot;Laurent&quot;,&quot;parse-names&quot;:false,&quot;dropping-particle&quot;:&quot;&quot;,&quot;non-dropping-particle&quot;:&quot;&quot;},{&quot;family&quot;:&quot;Arreckx&quot;,&quot;given&quot;:&quot;Sylvain&quot;,&quot;parse-names&quot;:false,&quot;dropping-particle&quot;:&quot;&quot;,&quot;non-dropping-particle&quot;:&quot;&quot;},{&quot;family&quot;:&quot;Pfau&quot;,&quot;given&quot;:&quot;Thomas&quot;,&quot;parse-names&quot;:false,&quot;dropping-particle&quot;:&quot;&quot;,&quot;non-dropping-particle&quot;:&quot;&quot;},{&quot;family&quot;:&quot;Mendoza&quot;,&quot;given&quot;:&quot;Sebastián N.&quot;,&quot;parse-names&quot;:false,&quot;dropping-particle&quot;:&quot;&quot;,&quot;non-dropping-particle&quot;:&quot;&quot;},{&quot;family&quot;:&quot;Richelle&quot;,&quot;given&quot;:&quot;Anne&quot;,&quot;parse-names&quot;:false,&quot;dropping-particle&quot;:&quot;&quot;,&quot;non-dropping-particle&quot;:&quot;&quot;},{&quot;family&quot;:&quot;Heinken&quot;,&quot;given&quot;:&quot;Almut&quot;,&quot;parse-names&quot;:false,&quot;dropping-particle&quot;:&quot;&quot;,&quot;non-dropping-particle&quot;:&quot;&quot;},{&quot;family&quot;:&quot;Haraldsdóttir&quot;,&quot;given&quot;:&quot;Hulda S.&quot;,&quot;parse-names&quot;:false,&quot;dropping-particle&quot;:&quot;&quot;,&quot;non-dropping-particle&quot;:&quot;&quot;},{&quot;family&quot;:&quot;Wachowiak&quot;,&quot;given&quot;:&quot;Jacek&quot;,&quot;parse-names&quot;:false,&quot;dropping-particle&quot;:&quot;&quot;,&quot;non-dropping-particle&quot;:&quot;&quot;},{&quot;family&quot;:&quot;Keating&quot;,&quot;given&quot;:&quot;Sarah M.&quot;,&quot;parse-names&quot;:false,&quot;dropping-particle&quot;:&quot;&quot;,&quot;non-dropping-particle&quot;:&quot;&quot;},{&quot;family&quot;:&quot;Vlasov&quot;,&quot;given&quot;:&quot;Vanja&quot;,&quot;parse-names&quot;:false,&quot;dropping-particle&quot;:&quot;&quot;,&quot;non-dropping-particle&quot;:&quot;&quot;},{&quot;family&quot;:&quot;Magnusdóttir&quot;,&quot;given&quot;:&quot;Stefania&quot;,&quot;parse-names&quot;:false,&quot;dropping-particle&quot;:&quot;&quot;,&quot;non-dropping-particle&quot;:&quot;&quot;},{&quot;family&quot;:&quot;Ng&quot;,&quot;given&quot;:&quot;Chiam Yu&quot;,&quot;parse-names&quot;:false,&quot;dropping-particle&quot;:&quot;&quot;,&quot;non-dropping-particle&quot;:&quot;&quot;},{&quot;family&quot;:&quot;Preciat&quot;,&quot;given&quot;:&quot;German&quot;,&quot;parse-names&quot;:false,&quot;dropping-particle&quot;:&quot;&quot;,&quot;non-dropping-particle&quot;:&quot;&quot;},{&quot;family&quot;:&quot;Žagare&quot;,&quot;given&quot;:&quot;Alise&quot;,&quot;parse-names&quot;:false,&quot;dropping-particle&quot;:&quot;&quot;,&quot;non-dropping-particle&quot;:&quot;&quot;},{&quot;family&quot;:&quot;Chan&quot;,&quot;given&quot;:&quot;Siu H.J.&quot;,&quot;parse-names&quot;:false,&quot;dropping-particle&quot;:&quot;&quot;,&quot;non-dropping-particle&quot;:&quot;&quot;},{&quot;family&quot;:&quot;Aurich&quot;,&quot;given&quot;:&quot;Maike K.&quot;,&quot;parse-names&quot;:false,&quot;dropping-particle&quot;:&quot;&quot;,&quot;non-dropping-particle&quot;:&quot;&quot;},{&quot;family&quot;:&quot;Clancy&quot;,&quot;given&quot;:&quot;Catherine M.&quot;,&quot;parse-names&quot;:false,&quot;dropping-particle&quot;:&quot;&quot;,&quot;non-dropping-particle&quot;:&quot;&quot;},{&quot;family&quot;:&quot;Modamio&quot;,&quot;given&quot;:&quot;Jennifer&quot;,&quot;parse-names&quot;:false,&quot;dropping-particle&quot;:&quot;&quot;,&quot;non-dropping-particle&quot;:&quot;&quot;},{&quot;family&quot;:&quot;Sauls&quot;,&quot;given&quot;:&quot;John T.&quot;,&quot;parse-names&quot;:false,&quot;dropping-particle&quot;:&quot;&quot;,&quot;non-dropping-particle&quot;:&quot;&quot;},{&quot;family&quot;:&quot;Noronha&quot;,&quot;given&quot;:&quot;Alberto&quot;,&quot;parse-names&quot;:false,&quot;dropping-particle&quot;:&quot;&quot;,&quot;non-dropping-particle&quot;:&quot;&quot;},{&quot;family&quot;:&quot;Bordbar&quot;,&quot;given&quot;:&quot;Aarash&quot;,&quot;parse-names&quot;:false,&quot;dropping-particle&quot;:&quot;&quot;,&quot;non-dropping-particle&quot;:&quot;&quot;},{&quot;family&quot;:&quot;Cousins&quot;,&quot;given&quot;:&quot;Benjamin&quot;,&quot;parse-names&quot;:false,&quot;dropping-particle&quot;:&quot;&quot;,&quot;non-dropping-particle&quot;:&quot;&quot;},{&quot;family&quot;:&quot;Assal&quot;,&quot;given&quot;:&quot;Diana C.&quot;,&quot;parse-names&quot;:false,&quot;dropping-particle&quot;:&quot;&quot;,&quot;non-dropping-particle&quot;:&quot;El&quot;},{&quot;family&quot;:&quot;Valcarcel&quot;,&quot;given&quot;:&quot;Luis&quot;,&quot;parse-names&quot;:false,&quot;dropping-particle&quot;:&quot;V.&quot;,&quot;non-dropping-particle&quot;:&quot;&quot;},{&quot;family&quot;:&quot;Apaolaza&quot;,&quot;given&quot;:&quot;Iñigo&quot;,&quot;parse-names&quot;:false,&quot;dropping-particle&quot;:&quot;&quot;,&quot;non-dropping-particle&quot;:&quot;&quot;},{&quot;family&quot;:&quot;Ghaderi&quot;,&quot;given&quot;:&quot;Susan&quot;,&quot;parse-names&quot;:false,&quot;dropping-particle&quot;:&quot;&quot;,&quot;non-dropping-particle&quot;:&quot;&quot;},{&quot;family&quot;:&quot;Ahookhosh&quot;,&quot;given&quot;:&quot;Masoud&quot;,&quot;parse-names&quot;:false,&quot;dropping-particle&quot;:&quot;&quot;,&quot;non-dropping-particle&quot;:&quot;&quot;},{&quot;family&quot;:&quot;Guebila&quot;,&quot;given&quot;:&quot;Marouen&quot;,&quot;parse-names&quot;:false,&quot;dropping-particle&quot;:&quot;&quot;,&quot;non-dropping-particle&quot;:&quot;Ben&quot;},{&quot;family&quot;:&quot;Kostromins&quot;,&quot;given&quot;:&quot;Andrejs&quot;,&quot;parse-names&quot;:false,&quot;dropping-particle&quot;:&quot;&quot;,&quot;non-dropping-particle&quot;:&quot;&quot;},{&quot;family&quot;:&quot;Sompairac&quot;,&quot;given&quot;:&quot;Nicolas&quot;,&quot;parse-names&quot;:false,&quot;dropping-particle&quot;:&quot;&quot;,&quot;non-dropping-particle&quot;:&quot;&quot;},{&quot;family&quot;:&quot;Le&quot;,&quot;given&quot;:&quot;Hoai M.&quot;,&quot;parse-names&quot;:false,&quot;dropping-particle&quot;:&quot;&quot;,&quot;non-dropping-particle&quot;:&quot;&quot;},{&quot;family&quot;:&quot;Ma&quot;,&quot;given&quot;:&quot;Ding&quot;,&quot;parse-names&quot;:false,&quot;dropping-particle&quot;:&quot;&quot;,&quot;non-dropping-particle&quot;:&quot;&quot;},{&quot;family&quot;:&quot;Sun&quot;,&quot;given&quot;:&quot;Yuekai&quot;,&quot;parse-names&quot;:false,&quot;dropping-particle&quot;:&quot;&quot;,&quot;non-dropping-particle&quot;:&quot;&quot;},{&quot;family&quot;:&quot;Wang&quot;,&quot;given&quot;:&quot;Lin&quot;,&quot;parse-names&quot;:false,&quot;dropping-particle&quot;:&quot;&quot;,&quot;non-dropping-particle&quot;:&quot;&quot;},{&quot;family&quot;:&quot;Yurkovich&quot;,&quot;given&quot;:&quot;James T.&quot;,&quot;parse-names&quot;:false,&quot;dropping-particle&quot;:&quot;&quot;,&quot;non-dropping-particle&quot;:&quot;&quot;},{&quot;family&quot;:&quot;Oliveira&quot;,&quot;given&quot;:&quot;Miguel A.P.&quot;,&quot;parse-names&quot;:false,&quot;dropping-particle&quot;:&quot;&quot;,&quot;non-dropping-particle&quot;:&quot;&quot;},{&quot;family&quot;:&quot;Vuong&quot;,&quot;given&quot;:&quot;Phan T.&quot;,&quot;parse-names&quot;:false,&quot;dropping-particle&quot;:&quot;&quot;,&quot;non-dropping-particle&quot;:&quot;&quot;},{&quot;family&quot;:&quot;Assal&quot;,&quot;given&quot;:&quot;Lemmer P.&quot;,&quot;parse-names&quot;:false,&quot;dropping-particle&quot;:&quot;&quot;,&quot;non-dropping-particle&quot;:&quot;El&quot;},{&quot;family&quot;:&quot;Kuperstein&quot;,&quot;given&quot;:&quot;Inna&quot;,&quot;parse-names&quot;:false,&quot;dropping-particle&quot;:&quot;&quot;,&quot;non-dropping-particle&quot;:&quot;&quot;},{&quot;family&quot;:&quot;Zinovyev&quot;,&quot;given&quot;:&quot;Andrei&quot;,&quot;parse-names&quot;:false,&quot;dropping-particle&quot;:&quot;&quot;,&quot;non-dropping-particle&quot;:&quot;&quot;},{&quot;family&quot;:&quot;Hinton&quot;,&quot;given&quot;:&quot;H. Scott&quot;,&quot;parse-names&quot;:false,&quot;dropping-particle&quot;:&quot;&quot;,&quot;non-dropping-particle&quot;:&quot;&quot;},{&quot;family&quot;:&quot;Bryant&quot;,&quot;given&quot;:&quot;William A.&quot;,&quot;parse-names&quot;:false,&quot;dropping-particle&quot;:&quot;&quot;,&quot;non-dropping-particle&quot;:&quot;&quot;},{&quot;family&quot;:&quot;Aragón Artacho&quot;,&quot;given&quot;:&quot;Francisco J.&quot;,&quot;parse-names&quot;:false,&quot;dropping-particle&quot;:&quot;&quot;,&quot;non-dropping-particle&quot;:&quot;&quot;},{&quot;family&quot;:&quot;Planes&quot;,&quot;given&quot;:&quot;Francisco J.&quot;,&quot;parse-names&quot;:false,&quot;dropping-particle&quot;:&quot;&quot;,&quot;non-dropping-particle&quot;:&quot;&quot;},{&quot;family&quot;:&quot;Stalidzans&quot;,&quot;given&quot;:&quot;Egils&quot;,&quot;parse-names&quot;:false,&quot;dropping-particle&quot;:&quot;&quot;,&quot;non-dropping-particle&quot;:&quot;&quot;},{&quot;family&quot;:&quot;Maass&quot;,&quot;given&quot;:&quot;Alejandro&quot;,&quot;parse-names&quot;:false,&quot;dropping-particle&quot;:&quot;&quot;,&quot;non-dropping-particle&quot;:&quot;&quot;},{&quot;family&quot;:&quot;Vempala&quot;,&quot;given&quot;:&quot;Santosh&quot;,&quot;parse-names&quot;:false,&quot;dropping-particle&quot;:&quot;&quot;,&quot;non-dropping-particle&quot;:&quot;&quot;},{&quot;family&quot;:&quot;Hucka&quot;,&quot;given&quot;:&quot;Michael&quot;,&quot;parse-names&quot;:false,&quot;dropping-particle&quot;:&quot;&quot;,&quot;non-dropping-particle&quot;:&quot;&quot;},{&quot;family&quot;:&quot;Saunders&quot;,&quot;given&quot;:&quot;Michael A.&quot;,&quot;parse-names&quot;:false,&quot;dropping-particle&quot;:&quot;&quot;,&quot;non-dropping-particle&quot;:&quot;&quot;},{&quot;family&quot;:&quot;Maranas&quot;,&quot;given&quot;:&quot;Costas D.&quot;,&quot;parse-names&quot;:false,&quot;dropping-particle&quot;:&quot;&quot;,&quot;non-dropping-particle&quot;:&quot;&quot;},{&quot;family&quot;:&quot;Lewis&quot;,&quot;given&quot;:&quot;Nathan E.&quot;,&quot;parse-names&quot;:false,&quot;dropping-particle&quot;:&quot;&quot;,&quot;non-dropping-particle&quot;:&quot;&quot;},{&quot;family&quot;:&quot;Sauter&quot;,&quot;given&quot;:&quot;Thomas&quot;,&quot;parse-names&quot;:false,&quot;dropping-particle&quot;:&quot;&quot;,&quot;non-dropping-particle&quot;:&quot;&quot;},{&quot;family&quot;:&quot;Palsson&quot;,&quot;given&quot;:&quot;Bernhard&quot;,&quot;parse-names&quot;:false,&quot;dropping-particle&quot;:&quot;&quot;,&quot;non-dropping-particle&quot;:&quot;&quot;},{&quot;family&quot;:&quot;Thiele&quot;,&quot;given&quot;:&quot;Ines&quot;,&quot;parse-names&quot;:false,&quot;dropping-particle&quot;:&quot;&quot;,&quot;non-dropping-particle&quot;:&quot;&quot;},{&quot;family&quot;:&quot;Fleming&quot;,&quot;given&quot;:&quot;Ronan M.T.&quot;,&quot;parse-names&quot;:false,&quot;dropping-particle&quot;:&quot;&quot;,&quot;non-dropping-particle&quot;:&quot;&quot;}],&quot;container-title&quot;:&quot;Nature Protocols 2019 14:3&quot;,&quot;accessed&quot;:{&quot;date-parts&quot;:[[2023,6,4]]},&quot;DOI&quot;:&quot;10.1038/s41596-018-0098-2&quot;,&quot;ISSN&quot;:&quot;1750-2799&quot;,&quot;PMID&quot;:&quot;30787451&quot;,&quot;URL&quot;:&quot;https://www.nature.com/articles/s41596-018-0098-2&quot;,&quot;issued&quot;:{&quot;date-parts&quot;:[[2019,2,20]]},&quot;page&quot;:&quot;639-702&quot;,&quot;abstract&quot;:&quot;Constraint-based reconstruction and analysis (COBRA) provides a molecular mechanistic framework for integrative analysis of experimental molecular systems biology data and quantitative prediction of physicochemically and biochemically feasible phenotypic states. The COBRA Toolbox is a comprehensive desktop software suite of interoperable COBRA methods. It has found widespread application in biology, biomedicine, and biotechnology because its functions can be flexibly combined to implement tailored COBRA protocols for any biochemical network. This protocol is an update to the COBRA Toolbox v.1.0 and v.2.0. Version 3.0 includes new methods for quality-controlled reconstruction, modeling, topological analysis, strain and experimental design, and network visualization, as well as network integration of chemoinformatic, metabolomic, transcriptomic, proteomic, and thermochemical data. New multi-lingual code integration also enables an expansion in COBRA application scope via high-precision, high-performance, and nonlinear numerical optimization solvers for multi-scale, multi-cellular, and reaction kinetic modeling, respectively. This protocol provides an overview of all these new features and can be adapted to generate and analyze constraint-based models in a wide variety of scenarios. The COBRA Toolbox v.3.0 provides an unparalleled depth of COBRA methods. The COBRA toolbox provides quality-controlled reconstruction, modeling, topological analysis, and network visualization, as well as network integration of chemoinformatic, metabolomic, transcriptomic, proteomic, and thermochemical data.&quot;,&quot;publisher&quot;:&quot;Nature Publishing Group&quot;,&quot;issue&quot;:&quot;3&quot;,&quot;volume&quot;:&quot;14&quot;,&quot;container-title-short&quot;:&quot;&quot;},&quot;isTemporary&quot;:false}]},{&quot;citationID&quot;:&quot;MENDELEY_CITATION_455ff96e-b853-485c-8822-db8bae36260f&quot;,&quot;properties&quot;:{&quot;noteIndex&quot;:0},&quot;isEdited&quot;:false,&quot;manualOverride&quot;:{&quot;isManuallyOverridden&quot;:false,&quot;citeprocText&quot;:&quot;(4–6)&quot;,&quot;manualOverrideText&quot;:&quot;&quot;},&quot;citationTag&quot;:&quot;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&quot;,&quot;citationItems&quot;:[{&quot;id&quot;:&quot;6132e128-fd9c-38e5-a704-b4becb0342a1&quot;,&quot;itemData&quot;:{&quot;type&quot;:&quot;article-journal&quot;,&quot;id&quot;:&quot;6132e128-fd9c-38e5-a704-b4becb0342a1&quot;,&quot;title&quot;:&quot;KEGGtranslator: Visualizing and converting the KEGG PATHWAY database to various formats&quot;,&quot;author&quot;:[{&quot;family&quot;:&quot;Wrzodek&quot;,&quot;given&quot;:&quot;Clemens&quot;,&quot;parse-names&quot;:false,&quot;dropping-particle&quot;:&quot;&quot;,&quot;non-dropping-particle&quot;:&quot;&quot;},{&quot;family&quot;:&quot;Dräger&quot;,&quot;given&quot;:&quot;Andreas&quot;,&quot;parse-names&quot;:false,&quot;dropping-particle&quot;:&quot;&quot;,&quot;non-dropping-particle&quot;:&quot;&quot;},{&quot;family&quot;:&quot;Zell&quot;,&quot;given&quot;:&quot;Andreas&quot;,&quot;parse-names&quot;:false,&quot;dropping-particle&quot;:&quot;&quot;,&quot;non-dropping-particle&quot;:&quot;&quot;}],&quot;container-title&quot;:&quot;Bioinformatics&quot;,&quot;DOI&quot;:&quot;10.1093/bioinformatics/btr377&quot;,&quot;ISSN&quot;:&quot;13674803&quot;,&quot;PMID&quot;:&quot;21700675&quot;,&quot;issued&quot;:{&quot;date-parts&quot;:[[2011,8]]},&quot;page&quot;:&quot;2314-2315&quot;,&quot;abstract&quot;:&quot;The KEGG PATHWAY database provides a widely used service for metabolic and nonmetabolic pathways. It contains manually drawn pathway maps with information about the genes, reactions and relations contained therein. To store these pathways, KEGG uses KGML, a proprietary XML-format. Parsers and translators are needed to process the pathway maps for usage in other applications and algorithms. We have developed KEGGtranslator, an easy-to-use stand-alone application that can visualize and convert KGML formatted XML-files into multiple output formats. Unlike other translators, KEGGtranslator supports a plethora of output formats, is able to augment the information in translated documents (e.g. MIRIAM annotations) beyond the scope of the KGML document, and amends missing components to fragmentary reactions within the pathway to allow simulations on those. © The Author(s) 2011. Published by Oxford University Press.&quot;,&quot;issue&quot;:&quot;16&quot;,&quot;volume&quot;:&quot;27&quot;,&quot;container-title-short&quot;:&quot;&quot;},&quot;isTemporary&quot;:false},{&quot;id&quot;:&quot;677efe2d-cfb7-37e4-afc5-f149fb353208&quot;,&quot;itemData&quot;:{&quot;type&quot;:&quot;article-journal&quot;,&quot;id&quot;:&quot;677efe2d-cfb7-37e4-afc5-f149fb353208&quot;,&quot;title&quot;:&quot;The Systems Biology Markup Language (SBML): Language Specification for Level 3 Version 2 Core Release 2&quot;,&quot;author&quot;:[{&quot;family&quot;:&quot;Hucka&quot;,&quot;given&quot;:&quot;Michael&quot;,&quot;parse-names&quot;:false,&quot;dropping-particle&quot;:&quot;&quot;,&quot;non-dropping-particle&quot;:&quot;&quot;},{&quot;family&quot;:&quot;Bergmann&quot;,&quot;given&quot;:&quot;Frank T.&quot;,&quot;parse-names&quot;:false,&quot;dropping-particle&quot;:&quot;&quot;,&quot;non-dropping-particle&quot;:&quot;&quot;},{&quot;family&quot;:&quot;Chaouiya&quot;,&quot;given&quot;:&quot;Claudine&quot;,&quot;parse-names&quot;:false,&quot;dropping-particle&quot;:&quot;&quot;,&quot;non-dropping-particle&quot;:&quot;&quot;},{&quot;family&quot;:&quot;Dräger&quot;,&quot;given&quot;:&quot;Andreas&quot;,&quot;parse-names&quot;:false,&quot;dropping-particle&quot;:&quot;&quot;,&quot;non-dropping-particle&quot;:&quot;&quot;},{&quot;family&quot;:&quot;Hoops&quot;,&quot;given&quot;:&quot;Stefan&quot;,&quot;parse-names&quot;:false,&quot;dropping-particle&quot;:&quot;&quot;,&quot;non-dropping-particle&quot;:&quot;&quot;},{&quot;family&quot;:&quot;Keating&quot;,&quot;given&quot;:&quot;Sarah M.&quot;,&quot;parse-names&quot;:false,&quot;dropping-particle&quot;:&quot;&quot;,&quot;non-dropping-particle&quot;:&quot;&quot;},{&quot;family&quot;:&quot;König&quot;,&quot;given&quot;:&quot;Matthias&quot;,&quot;parse-names&quot;:false,&quot;dropping-particle&quot;:&quot;&quot;,&quot;non-dropping-particle&quot;:&quot;&quot;},{&quot;family&quot;:&quot;Novère&quot;,&quot;given&quot;:&quot;Nicolas&quot;,&quot;parse-names&quot;:false,&quot;dropping-particle&quot;:&quot;Le&quot;,&quot;non-dropping-particle&quot;:&quot;&quot;},{&quot;family&quot;:&quot;Myers&quot;,&quot;given&quot;:&quot;Chris J.&quot;,&quot;parse-names&quot;:false,&quot;dropping-particle&quot;:&quot;&quot;,&quot;non-dropping-particle&quot;:&quot;&quot;},{&quot;family&quot;:&quot;Olivier&quot;,&quot;given&quot;:&quot;Brett G.&quot;,&quot;parse-names&quot;:false,&quot;dropping-particle&quot;:&quot;&quot;,&quot;non-dropping-particle&quot;:&quot;&quot;},{&quot;family&quot;:&quot;Sahle&quot;,&quot;given&quot;:&quot;Sven&quot;,&quot;parse-names&quot;:false,&quot;dropping-particle&quot;:&quot;&quot;,&quot;non-dropping-particle&quot;:&quot;&quot;},{&quot;family&quot;:&quot;Schaff&quot;,&quot;given&quot;:&quot;James C.&quot;,&quot;parse-names&quot;:false,&quot;dropping-particle&quot;:&quot;&quot;,&quot;non-dropping-particle&quot;:&quot;&quot;},{&quot;family&quot;:&quot;Sheriff&quot;,&quot;given&quot;:&quot;Rahuman&quot;,&quot;parse-names&quot;:false,&quot;dropping-particle&quot;:&quot;&quot;,&quot;non-dropping-particle&quot;:&quot;&quot;},{&quot;family&quot;:&quot;Smith&quot;,&quot;given&quot;:&quot;Lucian P.&quot;,&quot;parse-names&quot;:false,&quot;dropping-particle&quot;:&quot;&quot;,&quot;non-dropping-particle&quot;:&quot;&quot;},{&quot;family&quot;:&quot;Waltemath&quot;,&quot;given&quot;:&quot;Dagmar&quot;,&quot;parse-names&quot;:false,&quot;dropping-particle&quot;:&quot;&quot;,&quot;non-dropping-particle&quot;:&quot;&quot;},{&quot;family&quot;:&quot;Wilkinson&quot;,&quot;given&quot;:&quot;Darren J.&quot;,&quot;parse-names&quot;:false,&quot;dropping-particle&quot;:&quot;&quot;,&quot;non-dropping-particle&quot;:&quot;&quot;},{&quot;family&quot;:&quot;Zhang&quot;,&quot;given&quot;:&quot;Fengkai&quot;,&quot;parse-names&quot;:false,&quot;dropping-particle&quot;:&quot;&quot;,&quot;non-dropping-particle&quot;:&quot;&quot;}],&quot;container-title&quot;:&quot;Journal of integrative bioinformatics&quot;,&quot;container-title-short&quot;:&quot;J Integr Bioinform&quot;,&quot;DOI&quot;:&quot;10.1515/jib-2019-0021&quot;,&quot;ISSN&quot;:&quot;16134516&quot;,&quot;PMID&quot;:&quot;31219795&quot;,&quot;issued&quot;:{&quot;date-parts&quot;:[[2019,6,20]]},&quot;abstract&quot;:&quot;Computational models can help researchers to interpret data, understand biological functions, and make quantitative predictions. The Systems Biology Markup Language (SBML) is a file format for representing computational models in a declarative form that different software systems can exchange. SBML is oriented towards describing biological processes of the sort common in research on a number of topics, including metabolic pathways, cell signaling pathways, and many others. By supporting SBML as an input/output format, different tools can all operate on an identical representation of a model, removing opportunities for translation errors and assuring a common starting point for analyses and simulations. This document provides the specification for Release 2 of Version 2 of SBML Level 3 Core. The specification defines the data structures prescribed by SBML as well as their encoding in XML, the eXtensible Markup Language. Release 2 corrects some errors and clarifies some ambiguities discovered in Release 1. This specification also defines validation rules that determine the validity of an SBML document, and provides many examples of models in SBML form. Other materials and software are available from the SBML project website at http://sbml.org/.&quot;,&quot;publisher&quot;:&quot;NLM (Medline)&quot;,&quot;issue&quot;:&quot;2&quot;,&quot;volume&quot;:&quot;16&quot;},&quot;isTemporary&quot;:false},{&quot;id&quot;:&quot;147ea72a-e02e-3bf3-8153-6acf4e7f1506&quot;,&quot;itemData&quot;:{&quot;type&quot;:&quot;article-journal&quot;,&quot;id&quot;:&quot;147ea72a-e02e-3bf3-8153-6acf4e7f1506&quot;,&quot;title&quot;:&quot;SBML Level 3 Package: Flux Balance Constraints version 2&quot;,&quot;author&quot;:[{&quot;family&quot;:&quot;Olivier&quot;,&quot;given&quot;:&quot;Brett G.&quot;,&quot;parse-names&quot;:false,&quot;dropping-particle&quot;:&quot;&quot;,&quot;non-dropping-particle&quot;:&quot;&quot;},{&quot;family&quot;:&quot;Bergmann&quot;,&quot;given&quot;:&quot;Frank T.&quot;,&quot;parse-names&quot;:false,&quot;dropping-particle&quot;:&quot;&quot;,&quot;non-dropping-particle&quot;:&quot;&quot;}],&quot;container-title&quot;:&quot;Journal of integrative bioinformatics&quot;,&quot;container-title-short&quot;:&quot;J Integr Bioinform&quot;,&quot;DOI&quot;:&quot;10.1515/jib-2017-0082&quot;,&quot;ISSN&quot;:&quot;16134516&quot;,&quot;PMID&quot;:&quot;29522419&quot;,&quot;issued&quot;:{&quot;date-parts&quot;:[[2018,3,9]]},&quot;abstract&quot;:&quot;Constraint-based modeling is a well established modeling methodology used to analyze and study biological networks on both a medium and genome scale. Due to their large size and complexity such steady-state flux models are, typically, analyzed using constraint-based optimization techniques, for example, flux balance analysis (FBA). The Flux balance constraints (FBC) Package extends SBML Level 3 and provides a standardized format for the encoding, exchange and annotation of constraint-based models. It includes support for modeling concepts such as objective functions, flux bounds and model component annotation that facilitates reaction balancing. Version two expands on the original release by adding official support for encoding gene-protein associations and their associated elements. In addition to providing the elements necessary to unambiguously encode existing constraint-based models, the FBC Package provides an open platform facilitating the continued, cross-community development of an interoperable, constraint-based model encoding format.&quot;,&quot;issue&quot;:&quot;1&quot;,&quot;volume&quot;:&quot;15&quot;},&quot;isTemporary&quot;:false}]},{&quot;citationID&quot;:&quot;MENDELEY_CITATION_adc77c8d-2b67-4ed9-ade5-ee3670d20b4d&quot;,&quot;properties&quot;:{&quot;noteIndex&quot;:0},&quot;isEdited&quot;:false,&quot;manualOverride&quot;:{&quot;isManuallyOverridden&quot;:false,&quot;citeprocText&quot;:&quot;(7)&quot;,&quot;manualOverrideText&quot;:&quot;&quot;},&quot;citationTag&quot;:&quot;MENDELEY_CITATION_v3_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&quot;,&quot;citationItems&quot;:[{&quot;id&quot;:&quot;f198ef27-a287-3425-b755-551b56cae46d&quot;,&quot;itemData&quot;:{&quot;type&quot;:&quot;article-journal&quot;,&quot;id&quot;:&quot;f198ef27-a287-3425-b755-551b56cae46d&quot;,&quot;title&quot;:&quot;RAVEN 2.0: A versatile toolbox for metabolic network reconstruction and a case study on &lt;i&gt;Streptomyces&lt;/i&gt; &lt;i&gt;coelicolor&lt;/i&gt;&quot;,&quot;author&quot;:[{&quot;family&quot;:&quot;Wang&quot;,&quot;given&quot;:&quot;Hao&quot;,&quot;parse-names&quot;:false,&quot;dropping-particle&quot;:&quot;&quot;,&quot;non-dropping-particle&quot;:&quot;&quot;},{&quot;family&quot;:&quot;Marcišauskas&quot;,&quot;given&quot;:&quot;Simonas&quot;,&quot;parse-names&quot;:false,&quot;dropping-particle&quot;:&quot;&quot;,&quot;non-dropping-particle&quot;:&quot;&quot;},{&quot;family&quot;:&quot;Sánchez&quot;,&quot;given&quot;:&quot;Benjamín J.&quot;,&quot;parse-names&quot;:false,&quot;dropping-particle&quot;:&quot;&quot;,&quot;non-dropping-particle&quot;:&quot;&quot;},{&quot;family&quot;:&quot;Domenzain&quot;,&quot;given&quot;:&quot;Iván&quot;,&quot;parse-names&quot;:false,&quot;dropping-particle&quot;:&quot;&quot;,&quot;non-dropping-particle&quot;:&quot;&quot;},{&quot;family&quot;:&quot;Hermansson&quot;,&quot;given&quot;:&quot;Daniel&quot;,&quot;parse-names&quot;:false,&quot;dropping-particle&quot;:&quot;&quot;,&quot;non-dropping-particle&quot;:&quot;&quot;},{&quot;family&quot;:&quot;Agren&quot;,&quot;given&quot;:&quot;Rasmus&quot;,&quot;parse-names&quot;:false,&quot;dropping-particle&quot;:&quot;&quot;,&quot;non-dropping-particle&quot;:&quot;&quot;},{&quot;family&quot;:&quot;Nielsen&quot;,&quot;given&quot;:&quot;Jens&quot;,&quot;parse-names&quot;:false,&quot;dropping-particle&quot;:&quot;&quot;,&quot;non-dropping-particle&quot;:&quot;&quot;},{&quot;family&quot;:&quot;Kerkhoven&quot;,&quot;given&quot;:&quot;Eduard J.&quot;,&quot;parse-names&quot;:false,&quot;dropping-particle&quot;:&quot;&quot;,&quot;non-dropping-particle&quot;:&quot;&quot;}],&quot;container-title&quot;:&quot;PLoS Computational Biology&quot;,&quot;container-title-short&quot;:&quot;PLoS Comput Biol&quot;,&quot;DOI&quot;:&quot;10.1371/journal.pcbi.1006541&quot;,&quot;ISSN&quot;:&quot;15537358&quot;,&quot;PMID&quot;:&quot;30335785&quot;,&quot;issued&quot;:{&quot;date-parts&quot;:[[2018,10,1]]},&quot;abstract&quot;:&quot;RAVEN is a commonly used MATLAB toolbox for genome-scale metabolic model (GEM) reconstruction, curation and constraint-based modelling and simulation. Here we present RAVEN Toolbox 2.0 with major enhancements, including: (i) de novo reconstruction of GEMs based on the MetaCyc pathway database; (ii) a redesigned KEGG-based reconstruction pipeline; (iii) convergence of reconstructions from various sources; (iv) improved performance, usability, and compatibility with the COBRA Toolbox. Capabilities of RAVEN 2.0 are here illustrated through de novo reconstruction of GEMs for the antibiotic-producing bacterium Streptomyces coelicolor. Comparison of the automated de novo reconstructions with the iMK1208 model, a previously published high-quality S. coelicolor GEM, exemplifies that RAVEN 2.0 can capture most of the manually curated model. The generated de novo reconstruction is subsequently used to curate iMK1208 resulting in Sco4, the most comprehensive GEM of S. coelicolor, with increased coverage of both primary and secondary metabolism. This increased coverage allows the use of Sco4 to predict novel genome editing targets for optimized secondary metabolites production. As such, we demonstrate that RAVEN 2.0 can be used not only for de novo GEM reconstruction, but also for curating existing models based on up-to-date databases. Both RAVEN 2.0 and Sco4 are distributed through GitHub to facilitate usage and further development by the community (https://github.com/SysBioChalmers/RAVEN and https://github.com/SysBioChalmers/Streptomyces_coelicolor-GEM).&quot;,&quot;publisher&quot;:&quot;Public Library of Science&quot;,&quot;issue&quot;:&quot;10&quot;,&quot;volume&quot;:&quot;14&quot;},&quot;isTemporary&quot;:false}]}]"/>
    <we:property name="MENDELEY_CITATIONS_STYLE" value="{&quot;id&quot;:&quot;https://www.zotero.org/styles/vancouver&quot;,&quot;title&quot;:&quot;Vancouver&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105E3-D01C-42F8-8214-ECC1FBBF8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268</Words>
  <Characters>1531</Characters>
  <Application>Microsoft Office Word</Application>
  <DocSecurity>0</DocSecurity>
  <Lines>12</Lines>
  <Paragraphs>3</Paragraphs>
  <ScaleCrop>false</ScaleCrop>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David Tibocha Bonilla</dc:creator>
  <cp:keywords/>
  <dc:description/>
  <cp:lastModifiedBy>Juan David Tibocha Bonilla</cp:lastModifiedBy>
  <cp:revision>3</cp:revision>
  <dcterms:created xsi:type="dcterms:W3CDTF">2023-09-11T19:07:00Z</dcterms:created>
  <dcterms:modified xsi:type="dcterms:W3CDTF">2023-09-11T19:20:00Z</dcterms:modified>
</cp:coreProperties>
</file>